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EE14" w14:textId="3EB4632C" w:rsidR="00553324" w:rsidRDefault="003F6C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Gateacre English Department Year </w:t>
      </w:r>
      <w:r w:rsidR="00B077E7">
        <w:rPr>
          <w:rFonts w:ascii="Arial" w:hAnsi="Arial" w:cs="Arial"/>
          <w:b/>
          <w:u w:val="single"/>
        </w:rPr>
        <w:t>1</w:t>
      </w:r>
      <w:r w:rsidR="005473D1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 w:rsidR="00E1199B">
        <w:rPr>
          <w:rFonts w:ascii="Arial" w:hAnsi="Arial" w:cs="Arial"/>
          <w:b/>
          <w:u w:val="single"/>
        </w:rPr>
        <w:t>EDUQAS</w:t>
      </w:r>
      <w:r w:rsidR="000F58D4">
        <w:rPr>
          <w:rFonts w:ascii="Arial" w:hAnsi="Arial" w:cs="Arial"/>
          <w:b/>
          <w:u w:val="single"/>
        </w:rPr>
        <w:t xml:space="preserve"> A level English L</w:t>
      </w:r>
      <w:r w:rsidR="00453229">
        <w:rPr>
          <w:rFonts w:ascii="Arial" w:hAnsi="Arial" w:cs="Arial"/>
          <w:b/>
          <w:u w:val="single"/>
        </w:rPr>
        <w:t>iterature</w:t>
      </w:r>
      <w:r w:rsidR="000F58D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Curriculum</w:t>
      </w:r>
      <w:r w:rsidR="001D102F">
        <w:rPr>
          <w:rFonts w:ascii="Arial" w:hAnsi="Arial" w:cs="Arial"/>
          <w:b/>
          <w:u w:val="single"/>
        </w:rPr>
        <w:t xml:space="preserve"> 20</w:t>
      </w:r>
      <w:r w:rsidR="009E1825">
        <w:rPr>
          <w:rFonts w:ascii="Arial" w:hAnsi="Arial" w:cs="Arial"/>
          <w:b/>
          <w:u w:val="single"/>
        </w:rPr>
        <w:t>21/22</w:t>
      </w:r>
    </w:p>
    <w:p w14:paraId="5C3B6745" w14:textId="6DF59C5A" w:rsidR="003F6CCA" w:rsidRDefault="003F6CCA">
      <w:pPr>
        <w:rPr>
          <w:rFonts w:ascii="Arial" w:hAnsi="Arial" w:cs="Arial"/>
          <w:b/>
          <w:u w:val="single"/>
        </w:rPr>
      </w:pPr>
    </w:p>
    <w:tbl>
      <w:tblPr>
        <w:tblStyle w:val="GridTable1Light-Accent5"/>
        <w:tblW w:w="14596" w:type="dxa"/>
        <w:tblLayout w:type="fixed"/>
        <w:tblLook w:val="04A0" w:firstRow="1" w:lastRow="0" w:firstColumn="1" w:lastColumn="0" w:noHBand="0" w:noVBand="1"/>
      </w:tblPr>
      <w:tblGrid>
        <w:gridCol w:w="1577"/>
        <w:gridCol w:w="2362"/>
        <w:gridCol w:w="2399"/>
        <w:gridCol w:w="2362"/>
        <w:gridCol w:w="2068"/>
        <w:gridCol w:w="1985"/>
        <w:gridCol w:w="1843"/>
      </w:tblGrid>
      <w:tr w:rsidR="009953A5" w14:paraId="76FDD860" w14:textId="77777777" w:rsidTr="00215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48CB0A1" w14:textId="77777777" w:rsidR="003F6CCA" w:rsidRPr="003F6CCA" w:rsidRDefault="003F6CCA" w:rsidP="003F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F6A8E7"/>
          </w:tcPr>
          <w:p w14:paraId="286611C5" w14:textId="3EE9A5D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1</w:t>
            </w:r>
          </w:p>
        </w:tc>
        <w:tc>
          <w:tcPr>
            <w:tcW w:w="2399" w:type="dxa"/>
            <w:shd w:val="clear" w:color="auto" w:fill="FFCDFD"/>
          </w:tcPr>
          <w:p w14:paraId="6EC47EFE" w14:textId="5669B472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2</w:t>
            </w:r>
          </w:p>
        </w:tc>
        <w:tc>
          <w:tcPr>
            <w:tcW w:w="2362" w:type="dxa"/>
            <w:shd w:val="clear" w:color="auto" w:fill="F6A8E7"/>
          </w:tcPr>
          <w:p w14:paraId="0348C8FE" w14:textId="4BC1E9B9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1</w:t>
            </w:r>
          </w:p>
        </w:tc>
        <w:tc>
          <w:tcPr>
            <w:tcW w:w="2068" w:type="dxa"/>
            <w:shd w:val="clear" w:color="auto" w:fill="FFCDFD"/>
          </w:tcPr>
          <w:p w14:paraId="1A536F59" w14:textId="2339F6DB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2</w:t>
            </w:r>
          </w:p>
        </w:tc>
        <w:tc>
          <w:tcPr>
            <w:tcW w:w="1985" w:type="dxa"/>
            <w:shd w:val="clear" w:color="auto" w:fill="F6A8E7"/>
          </w:tcPr>
          <w:p w14:paraId="0DE37038" w14:textId="6A135E5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1</w:t>
            </w:r>
          </w:p>
        </w:tc>
        <w:tc>
          <w:tcPr>
            <w:tcW w:w="1843" w:type="dxa"/>
            <w:shd w:val="clear" w:color="auto" w:fill="FFCDFD"/>
          </w:tcPr>
          <w:p w14:paraId="6954D860" w14:textId="19CD25E4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2</w:t>
            </w:r>
          </w:p>
        </w:tc>
      </w:tr>
      <w:tr w:rsidR="009953A5" w:rsidRPr="00DC5F04" w14:paraId="33F686A1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4105570" w14:textId="2EB75E85" w:rsidR="003F6CCA" w:rsidRPr="00DC5F04" w:rsidRDefault="00B077E7" w:rsidP="00B07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Syllabus Element</w:t>
            </w:r>
          </w:p>
        </w:tc>
        <w:tc>
          <w:tcPr>
            <w:tcW w:w="2362" w:type="dxa"/>
            <w:shd w:val="clear" w:color="auto" w:fill="F6A8E7"/>
          </w:tcPr>
          <w:p w14:paraId="59E0DFE7" w14:textId="1C79621E" w:rsidR="008E1C2B" w:rsidRPr="008E1C2B" w:rsidRDefault="000F58D4" w:rsidP="008E1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1C2B" w:rsidRPr="008E1C2B">
              <w:rPr>
                <w:rFonts w:ascii="Arial" w:hAnsi="Arial" w:cs="Arial"/>
                <w:b/>
                <w:bCs/>
                <w:sz w:val="16"/>
                <w:szCs w:val="16"/>
              </w:rPr>
              <w:t>Component 1</w:t>
            </w:r>
            <w:r w:rsidR="008E1C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section </w:t>
            </w:r>
            <w:r w:rsidR="00CE408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6DB7D1F2" w14:textId="4A088D70" w:rsidR="000F58D4" w:rsidRDefault="008E1C2B" w:rsidP="008E1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1C2B">
              <w:rPr>
                <w:rFonts w:ascii="Arial" w:hAnsi="Arial" w:cs="Arial"/>
                <w:b/>
                <w:bCs/>
                <w:sz w:val="16"/>
                <w:szCs w:val="16"/>
              </w:rPr>
              <w:t>Poetry p</w:t>
            </w:r>
            <w:r w:rsidR="00CE408A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E1C2B">
              <w:rPr>
                <w:rFonts w:ascii="Arial" w:hAnsi="Arial" w:cs="Arial"/>
                <w:b/>
                <w:bCs/>
                <w:sz w:val="16"/>
                <w:szCs w:val="16"/>
              </w:rPr>
              <w:t>-1900</w:t>
            </w:r>
          </w:p>
          <w:p w14:paraId="24D8328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iCs/>
                <w:sz w:val="16"/>
                <w:szCs w:val="16"/>
              </w:rPr>
              <w:t>Geoffrey Chaucer</w:t>
            </w:r>
            <w:r w:rsidRPr="00CE408A">
              <w:rPr>
                <w:rFonts w:ascii="Arial" w:hAnsi="Arial" w:cs="Arial"/>
                <w:i/>
                <w:iCs/>
                <w:sz w:val="16"/>
                <w:szCs w:val="16"/>
              </w:rPr>
              <w:t>, The Merchant’s Prologue &amp; Tale</w:t>
            </w:r>
          </w:p>
          <w:p w14:paraId="4ACB1C69" w14:textId="77777777" w:rsidR="006D1721" w:rsidRDefault="006D172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D543F9D" w14:textId="7C5F1163" w:rsidR="000F58D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="008E1C2B" w:rsidRPr="008E1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1C2B" w:rsidRPr="008E1C2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Component 2, </w:t>
            </w:r>
            <w:r w:rsidR="008E1C2B" w:rsidRPr="008E1C2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Section </w:t>
            </w:r>
            <w:r w:rsidR="00CE408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A</w:t>
            </w:r>
            <w:r w:rsidR="008E1C2B" w:rsidRPr="008E1C2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: Drama</w:t>
            </w:r>
          </w:p>
          <w:p w14:paraId="51139EAB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iCs/>
                <w:sz w:val="16"/>
                <w:szCs w:val="16"/>
              </w:rPr>
              <w:t>William Shakespeare, King Lear</w:t>
            </w:r>
          </w:p>
          <w:p w14:paraId="09F9D39E" w14:textId="14A139CF" w:rsidR="00904DE9" w:rsidRDefault="00904DE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8337146" w14:textId="222F5144" w:rsid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Component 4 NEA support </w:t>
            </w:r>
          </w:p>
          <w:p w14:paraId="0C4D6364" w14:textId="77777777" w:rsid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A1111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6155A2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CBA785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B4DB8B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01029" w14:textId="56E65E19" w:rsidR="00E86A17" w:rsidRPr="00CE408A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sz w:val="16"/>
                <w:szCs w:val="16"/>
              </w:rPr>
              <w:t>Teacher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23F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25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408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CE408A" w:rsidRPr="00CE408A">
              <w:rPr>
                <w:rFonts w:ascii="Arial" w:hAnsi="Arial" w:cs="Arial"/>
                <w:b/>
                <w:sz w:val="16"/>
                <w:szCs w:val="16"/>
              </w:rPr>
              <w:t xml:space="preserve">omponent 4 </w:t>
            </w:r>
            <w:r w:rsidR="00CE408A">
              <w:rPr>
                <w:rFonts w:ascii="Arial" w:hAnsi="Arial" w:cs="Arial"/>
                <w:b/>
                <w:sz w:val="16"/>
                <w:szCs w:val="16"/>
              </w:rPr>
              <w:t xml:space="preserve">NEA </w:t>
            </w:r>
            <w:r w:rsidR="00CE408A" w:rsidRPr="00CE408A">
              <w:rPr>
                <w:rFonts w:ascii="Arial" w:hAnsi="Arial" w:cs="Arial"/>
                <w:b/>
                <w:sz w:val="16"/>
                <w:szCs w:val="16"/>
              </w:rPr>
              <w:t>Prose Study</w:t>
            </w:r>
            <w:r w:rsidR="00CE408A">
              <w:rPr>
                <w:rFonts w:ascii="Arial" w:hAnsi="Arial" w:cs="Arial"/>
                <w:b/>
                <w:sz w:val="16"/>
                <w:szCs w:val="16"/>
              </w:rPr>
              <w:t xml:space="preserve"> Plan &amp; </w:t>
            </w:r>
            <w:r w:rsidR="00682932">
              <w:rPr>
                <w:rFonts w:ascii="Arial" w:hAnsi="Arial" w:cs="Arial"/>
                <w:b/>
                <w:sz w:val="16"/>
                <w:szCs w:val="16"/>
              </w:rPr>
              <w:t>Research</w:t>
            </w:r>
          </w:p>
          <w:p w14:paraId="1EE0C6C2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The Remains of the Day,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Kazuo Ishiguro</w:t>
            </w:r>
          </w:p>
          <w:p w14:paraId="3035D4C6" w14:textId="227D982E" w:rsid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Atonement,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Ian McEwan</w:t>
            </w:r>
          </w:p>
          <w:p w14:paraId="4743E085" w14:textId="068C9EBB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62E499" w14:textId="185303A8" w:rsidR="00CE408A" w:rsidRPr="008E23F8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736B4651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 Component 1, section A</w:t>
            </w:r>
          </w:p>
          <w:p w14:paraId="757588A2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Poetry pre-1900</w:t>
            </w:r>
          </w:p>
          <w:p w14:paraId="3907AEC1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Geoffrey Chaucer</w:t>
            </w:r>
            <w:r w:rsidRPr="00CE408A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, The Merchant’s Prologue &amp; Tale</w:t>
            </w:r>
          </w:p>
          <w:p w14:paraId="76C7FE59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71758D2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Teacher 2:</w:t>
            </w:r>
            <w:r w:rsidRP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E408A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2, Section A: Drama</w:t>
            </w:r>
          </w:p>
          <w:p w14:paraId="45B5C01A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William Shakespeare, King Lear</w:t>
            </w:r>
          </w:p>
          <w:p w14:paraId="2E5F93C7" w14:textId="0FEAA3F6" w:rsidR="00904DE9" w:rsidRDefault="00904DE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7A0C36C" w14:textId="1FC28C35" w:rsid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4 NEA support</w:t>
            </w:r>
          </w:p>
          <w:p w14:paraId="72C32702" w14:textId="77777777" w:rsidR="00904DE9" w:rsidRDefault="00904DE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AECB0D6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487928B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B49B217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F422DB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A79E6CC" w14:textId="7541D779" w:rsidR="00CE408A" w:rsidRPr="00CE408A" w:rsidRDefault="008E23F8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3: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25719"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Component 4 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NEA </w:t>
            </w:r>
            <w:r w:rsidR="00A25719"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Prose Study</w:t>
            </w:r>
            <w:r w:rsid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Draft</w:t>
            </w:r>
          </w:p>
          <w:p w14:paraId="6E0596C3" w14:textId="31980C75" w:rsidR="00A25719" w:rsidRPr="00CE408A" w:rsidRDefault="00A2571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The Remains of the Day, </w:t>
            </w:r>
            <w:r w:rsidRPr="00CE408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Kazuo Ishiguro</w:t>
            </w:r>
          </w:p>
          <w:p w14:paraId="3122B128" w14:textId="1AF31E68" w:rsidR="00CE408A" w:rsidRP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Atonement, </w:t>
            </w:r>
            <w:r w:rsidRPr="00CE408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Ian McEwan</w:t>
            </w:r>
          </w:p>
          <w:p w14:paraId="03E86FAB" w14:textId="7FB1F68C" w:rsidR="00E86A17" w:rsidRPr="00DC5F04" w:rsidRDefault="00E86A17" w:rsidP="008E2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29087394" w14:textId="77777777" w:rsidR="00E1199B" w:rsidRPr="00E1199B" w:rsidRDefault="008E23F8" w:rsidP="00E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</w:t>
            </w:r>
            <w:r w:rsidR="00A25719" w:rsidRPr="00A2571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A25719" w:rsidRPr="00A257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1199B" w:rsidRPr="00E1199B">
              <w:rPr>
                <w:rFonts w:ascii="Arial" w:hAnsi="Arial" w:cs="Arial"/>
                <w:b/>
                <w:bCs/>
                <w:sz w:val="16"/>
                <w:szCs w:val="16"/>
              </w:rPr>
              <w:t>Component 1, section A</w:t>
            </w:r>
          </w:p>
          <w:p w14:paraId="4446CED4" w14:textId="77777777" w:rsidR="00E1199B" w:rsidRPr="00E1199B" w:rsidRDefault="00E1199B" w:rsidP="00E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bCs/>
                <w:sz w:val="16"/>
                <w:szCs w:val="16"/>
              </w:rPr>
              <w:t>Poetry pre-1900</w:t>
            </w:r>
          </w:p>
          <w:p w14:paraId="6B798197" w14:textId="77777777" w:rsidR="00E1199B" w:rsidRPr="00E1199B" w:rsidRDefault="00E1199B" w:rsidP="00E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E1199B">
              <w:rPr>
                <w:rFonts w:ascii="Arial" w:hAnsi="Arial" w:cs="Arial"/>
                <w:bCs/>
                <w:iCs/>
                <w:sz w:val="16"/>
                <w:szCs w:val="16"/>
              </w:rPr>
              <w:t>Geoffrey Chaucer</w:t>
            </w:r>
            <w:r w:rsidRPr="00E1199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 The Merchant’s Prologue &amp; Tale</w:t>
            </w:r>
          </w:p>
          <w:p w14:paraId="6BAFB963" w14:textId="23569E7F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BBE0F5" w14:textId="26D8E4F0" w:rsidR="00CE408A" w:rsidRPr="00CE408A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bookmarkStart w:id="0" w:name="_GoBack"/>
            <w:bookmarkEnd w:id="0"/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="008E1C2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="00CE408A" w:rsidRPr="00CE408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Component 2, Section A: Drama</w:t>
            </w:r>
          </w:p>
          <w:p w14:paraId="0DB1F14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William Shakespeare, </w:t>
            </w:r>
            <w:r w:rsidRPr="00CE408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King Lear</w:t>
            </w:r>
          </w:p>
          <w:p w14:paraId="7E829F5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742899CF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Component 4 NEA support</w:t>
            </w:r>
          </w:p>
          <w:p w14:paraId="54A1911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4948F9FB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64DEF2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76B354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A4B4F5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196239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78CA1" w14:textId="6FBF11C3" w:rsidR="008E23F8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sz w:val="16"/>
                <w:szCs w:val="16"/>
              </w:rPr>
              <w:t>Teacher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23F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25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5719" w:rsidRPr="00A25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Component 4 NEA Prose </w:t>
            </w:r>
            <w:r w:rsidR="00CE408A">
              <w:rPr>
                <w:rFonts w:ascii="Arial" w:hAnsi="Arial" w:cs="Arial"/>
                <w:b/>
                <w:bCs/>
                <w:sz w:val="16"/>
                <w:szCs w:val="16"/>
              </w:rPr>
              <w:t>Study re-draft</w:t>
            </w:r>
          </w:p>
          <w:p w14:paraId="3E8ABC2E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The Remains of the Day,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Kazuo Ishiguro</w:t>
            </w:r>
          </w:p>
          <w:p w14:paraId="6B61F352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Atonement,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Ian McEwan</w:t>
            </w:r>
          </w:p>
          <w:p w14:paraId="07109B70" w14:textId="1D5D9D48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14395313" w14:textId="77777777" w:rsidR="005911DC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Teacher 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25719"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14:paraId="5E84C566" w14:textId="253DAEC2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1 – revision and exam technique</w:t>
            </w:r>
          </w:p>
          <w:p w14:paraId="336ADAA8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303DCC0" w14:textId="44CE24E9" w:rsidR="008E23F8" w:rsidRPr="00904DE9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3 Section B: Unseen poetry</w:t>
            </w:r>
          </w:p>
          <w:p w14:paraId="14578C14" w14:textId="77777777" w:rsidR="00904DE9" w:rsidRDefault="00904DE9" w:rsidP="008E1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1A838AEA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6E66E090" w14:textId="77777777" w:rsidR="005911DC" w:rsidRDefault="008E23F8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Teacher 2:</w:t>
            </w:r>
            <w:r w:rsidR="008E1C2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9E5BB0E" w14:textId="072DE337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Component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2</w:t>
            </w: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– revision and exam technique</w:t>
            </w:r>
          </w:p>
          <w:p w14:paraId="59D9F701" w14:textId="77777777" w:rsid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0FCF9C67" w14:textId="7BC1EE25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Component 3, </w:t>
            </w:r>
            <w:r w:rsidRP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Section A: Unseen prose</w:t>
            </w:r>
          </w:p>
          <w:p w14:paraId="7F457A76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215BDFA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8A52605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A9B7BAC" w14:textId="57260546" w:rsidR="00682932" w:rsidRPr="00682932" w:rsidRDefault="008E23F8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3: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82932" w:rsidRP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Component 4 NEA Prose Study </w:t>
            </w:r>
            <w:r w:rsid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edit and submit</w:t>
            </w:r>
          </w:p>
          <w:p w14:paraId="69E45324" w14:textId="77777777" w:rsidR="00682932" w:rsidRPr="00682932" w:rsidRDefault="00682932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The Remains of the Day, </w:t>
            </w:r>
            <w:r w:rsidRPr="0068293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Kazuo Ishiguro</w:t>
            </w:r>
          </w:p>
          <w:p w14:paraId="77568E3A" w14:textId="77777777" w:rsidR="00682932" w:rsidRPr="00682932" w:rsidRDefault="00682932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Atonement, </w:t>
            </w:r>
            <w:r w:rsidRPr="0068293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Ian McEwan</w:t>
            </w:r>
          </w:p>
          <w:p w14:paraId="2327C087" w14:textId="2F3A1C3E" w:rsidR="00E86A17" w:rsidRPr="00DC5F04" w:rsidRDefault="00E86A17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1BBA3155" w14:textId="77777777" w:rsidR="005911DC" w:rsidRDefault="008E23F8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964302C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1 – revision and exam technique</w:t>
            </w:r>
          </w:p>
          <w:p w14:paraId="1939430E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4B5CDE60" w14:textId="0398D53D" w:rsidR="00682932" w:rsidRPr="005911DC" w:rsidRDefault="00682932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3,</w:t>
            </w:r>
            <w:r w:rsidRP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8293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Section </w:t>
            </w:r>
            <w:r w:rsid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B</w:t>
            </w:r>
            <w:r w:rsidRPr="0068293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 w:rsid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Poetry</w:t>
            </w:r>
          </w:p>
          <w:p w14:paraId="0765ED1C" w14:textId="60C127CF" w:rsidR="008E23F8" w:rsidRPr="008E23F8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D0FEE54" w14:textId="77777777" w:rsidR="005911DC" w:rsidRDefault="008E23F8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Teacher 2</w:t>
            </w:r>
            <w:r w:rsidR="00904DE9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: </w:t>
            </w:r>
          </w:p>
          <w:p w14:paraId="14550D5C" w14:textId="77777777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1 – revision and exam technique</w:t>
            </w:r>
          </w:p>
          <w:p w14:paraId="366E3AE7" w14:textId="77777777" w:rsid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75C3637B" w14:textId="3DD67467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Component 3, </w:t>
            </w:r>
            <w:r w:rsidRP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Section A: Unseen prose</w:t>
            </w:r>
          </w:p>
          <w:p w14:paraId="7C14ABA0" w14:textId="5E2FF568" w:rsidR="00904DE9" w:rsidRPr="008E1C2B" w:rsidRDefault="00904DE9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</w:p>
          <w:p w14:paraId="4711AE4B" w14:textId="5BF2DF4C" w:rsidR="00E86A17" w:rsidRPr="00DC5F04" w:rsidRDefault="00A25719" w:rsidP="008E2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Teacher 3: </w:t>
            </w:r>
            <w:r w:rsid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3 support</w:t>
            </w:r>
          </w:p>
        </w:tc>
        <w:tc>
          <w:tcPr>
            <w:tcW w:w="1843" w:type="dxa"/>
            <w:shd w:val="clear" w:color="auto" w:fill="FFCDFD"/>
          </w:tcPr>
          <w:p w14:paraId="6818C027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5ACC491" w14:textId="72E2AA29" w:rsidR="00682932" w:rsidRDefault="00682932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Revise and review Component 1</w:t>
            </w:r>
          </w:p>
          <w:p w14:paraId="2A94D4E7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E65C1B4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9429C3B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E4A3409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88C122C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A820861" w14:textId="3FBB1E74" w:rsidR="00CE408A" w:rsidRDefault="000F58D4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="00904DE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14:paraId="69007A9D" w14:textId="140F779B" w:rsidR="00CE408A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Revise and review Component 2</w:t>
            </w:r>
          </w:p>
          <w:p w14:paraId="306C3872" w14:textId="42BE3DAA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06AD7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198B33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04A447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A743A5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D8B268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FA4DEA" w14:textId="2912CA65" w:rsidR="00E86A17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sz w:val="16"/>
                <w:szCs w:val="16"/>
              </w:rPr>
              <w:t>Teacher 3</w:t>
            </w:r>
          </w:p>
          <w:p w14:paraId="0C585661" w14:textId="557DF99E" w:rsidR="00682932" w:rsidRP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82932">
              <w:rPr>
                <w:rFonts w:ascii="Arial" w:hAnsi="Arial" w:cs="Arial"/>
                <w:b/>
                <w:sz w:val="16"/>
                <w:szCs w:val="16"/>
              </w:rPr>
              <w:t>Revise and review Component 3</w:t>
            </w:r>
          </w:p>
        </w:tc>
      </w:tr>
      <w:tr w:rsidR="009953A5" w:rsidRPr="00DC5F04" w14:paraId="76431E30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7702D99" w14:textId="146E5932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2362" w:type="dxa"/>
            <w:shd w:val="clear" w:color="auto" w:fill="F6A8E7"/>
          </w:tcPr>
          <w:p w14:paraId="13F43A01" w14:textId="583192BD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Knowledge of how 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meanings are shaped in poetry </w:t>
            </w:r>
            <w:r>
              <w:rPr>
                <w:rFonts w:ascii="Arial" w:hAnsi="Arial" w:cs="Arial"/>
                <w:sz w:val="16"/>
                <w:szCs w:val="16"/>
              </w:rPr>
              <w:t xml:space="preserve">and drama </w:t>
            </w:r>
            <w:r w:rsidRPr="00A41B1A">
              <w:rPr>
                <w:rFonts w:ascii="Arial" w:hAnsi="Arial" w:cs="Arial"/>
                <w:sz w:val="16"/>
                <w:szCs w:val="16"/>
              </w:rPr>
              <w:t>texts and the ways writers adapt structure, form and language in poetry for effect</w:t>
            </w:r>
          </w:p>
          <w:p w14:paraId="251A5613" w14:textId="77777777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Knowledge </w:t>
            </w:r>
            <w:r w:rsidRPr="00A41B1A">
              <w:rPr>
                <w:rFonts w:ascii="Arial" w:hAnsi="Arial" w:cs="Arial"/>
                <w:sz w:val="16"/>
                <w:szCs w:val="16"/>
              </w:rPr>
              <w:t>of the cultural and contextual influences on readers and writers</w:t>
            </w:r>
          </w:p>
          <w:p w14:paraId="006366FC" w14:textId="3E733B04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 range of literary concepts and terminology</w:t>
            </w:r>
          </w:p>
          <w:p w14:paraId="65ABE4B0" w14:textId="579E9B25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The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 principles and conventions of drama and dramatic vers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693D8821" w14:textId="2BD7441A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41B1A">
              <w:rPr>
                <w:rFonts w:ascii="Arial" w:hAnsi="Arial" w:cs="Arial"/>
                <w:sz w:val="16"/>
                <w:szCs w:val="16"/>
              </w:rPr>
              <w:t>ifferent interpretations of literary texts, including, where relevant, critical interpretation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99B639" w14:textId="534AC753" w:rsidR="00A41B1A" w:rsidRDefault="00BA1907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="00A41B1A" w:rsidRPr="00A41B1A">
              <w:rPr>
                <w:rFonts w:ascii="Arial" w:hAnsi="Arial" w:cs="Arial"/>
                <w:sz w:val="16"/>
                <w:szCs w:val="16"/>
              </w:rPr>
              <w:t>uotations from and references to texts and sources</w:t>
            </w:r>
          </w:p>
          <w:p w14:paraId="12FFA081" w14:textId="77777777" w:rsidR="002150D2" w:rsidRDefault="00A41B1A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41B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cademic style and register </w:t>
            </w:r>
          </w:p>
          <w:p w14:paraId="1EEC44E2" w14:textId="77777777" w:rsidR="00964B25" w:rsidRDefault="002150D2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the significance of different cultural and contextual influences in relation to texts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1B4C05" w14:textId="77777777" w:rsidR="002150D2" w:rsidRPr="002150D2" w:rsidRDefault="002150D2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The principles and conventions of drama and dramatic verse</w:t>
            </w:r>
          </w:p>
          <w:p w14:paraId="57404550" w14:textId="77777777" w:rsidR="002150D2" w:rsidRPr="002150D2" w:rsidRDefault="002150D2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13979B98" w14:textId="2EF5989B" w:rsidR="002150D2" w:rsidRPr="002150D2" w:rsidRDefault="002150D2" w:rsidP="002150D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1E2BC6D5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 xml:space="preserve">Knowledge of how 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 xml:space="preserve">meanings are shaped in poetry 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and drama 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>texts and the ways writers adapt structure, form and language in poetry for effect</w:t>
            </w:r>
          </w:p>
          <w:p w14:paraId="10778E22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 xml:space="preserve">Knowledge 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>of the cultural and contextual influences on readers and writers</w:t>
            </w:r>
          </w:p>
          <w:p w14:paraId="55945D08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A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 xml:space="preserve"> range of literary concepts and terminology</w:t>
            </w:r>
          </w:p>
          <w:p w14:paraId="37C1DBF7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>The principles and conventions of drama and dramatic verse</w:t>
            </w:r>
          </w:p>
          <w:p w14:paraId="23206754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D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>ifferent interpretations of literary texts, including, where relevant, critical interpretation</w:t>
            </w:r>
            <w:r w:rsidRPr="00964B2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28B7C4" w14:textId="77777777" w:rsidR="00964B25" w:rsidRPr="00964B25" w:rsidRDefault="00A41B1A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0E1EA12A" w14:textId="73BD40B0" w:rsidR="00964B25" w:rsidRDefault="00A41B1A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B25" w:rsidRPr="00964B25">
              <w:rPr>
                <w:rFonts w:ascii="Arial" w:hAnsi="Arial" w:cs="Arial"/>
                <w:sz w:val="16"/>
                <w:szCs w:val="16"/>
              </w:rPr>
              <w:t>A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cademic style and register </w:t>
            </w:r>
          </w:p>
          <w:p w14:paraId="63A688F9" w14:textId="77777777" w:rsidR="003F6CCA" w:rsidRDefault="002150D2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the significance of different cultural and contextual influences in relation to texts.</w:t>
            </w:r>
          </w:p>
          <w:p w14:paraId="06E1A0FC" w14:textId="77777777" w:rsidR="002150D2" w:rsidRPr="00C74DCD" w:rsidRDefault="002150D2" w:rsidP="002150D2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The principles and conventions of drama and dramatic verse</w:t>
            </w:r>
          </w:p>
          <w:p w14:paraId="18E9A5F0" w14:textId="77777777" w:rsidR="002150D2" w:rsidRPr="00C74DCD" w:rsidRDefault="002150D2" w:rsidP="002150D2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3A38C62C" w14:textId="7F1F0242" w:rsidR="002150D2" w:rsidRPr="002150D2" w:rsidRDefault="002150D2" w:rsidP="002150D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0A64A08A" w14:textId="3D82F6E1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>Knowledge of how meanings are shaped in poetry</w:t>
            </w:r>
            <w:r w:rsidR="003A5BC5">
              <w:rPr>
                <w:rFonts w:ascii="Arial" w:hAnsi="Arial" w:cs="Arial"/>
                <w:sz w:val="16"/>
                <w:szCs w:val="16"/>
              </w:rPr>
              <w:t>,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 drama</w:t>
            </w:r>
            <w:r w:rsidR="003A5BC5">
              <w:rPr>
                <w:rFonts w:ascii="Arial" w:hAnsi="Arial" w:cs="Arial"/>
                <w:sz w:val="16"/>
                <w:szCs w:val="16"/>
              </w:rPr>
              <w:t xml:space="preserve"> &amp; prose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 texts and the ways writers adapt structure, form and language in poetry for effect</w:t>
            </w:r>
          </w:p>
          <w:p w14:paraId="516F8282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Knowledge of the cultural and contextual influences on readers and writers</w:t>
            </w:r>
          </w:p>
          <w:p w14:paraId="3DEE8DCB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A range of literary concepts and terminology</w:t>
            </w:r>
          </w:p>
          <w:p w14:paraId="03C2730D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>The principles and conventions of drama and dramatic verse</w:t>
            </w:r>
          </w:p>
          <w:p w14:paraId="55C46614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6A8CFB7C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2315B2DD" w14:textId="77777777" w:rsidR="002E2033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 xml:space="preserve"> Academic style and register</w:t>
            </w:r>
          </w:p>
          <w:p w14:paraId="6FDFEAF2" w14:textId="3617DA7B" w:rsidR="002E2033" w:rsidRPr="002E2033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B94B28" w:rsidRPr="002E2033">
              <w:rPr>
                <w:rFonts w:ascii="Arial" w:hAnsi="Arial" w:cs="Arial"/>
                <w:sz w:val="16"/>
                <w:szCs w:val="16"/>
              </w:rPr>
              <w:t>nowledge and understanding of ways in which texts relate to one another and to literary traditions, movements and genres</w:t>
            </w:r>
            <w:r w:rsidR="00C74DC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F17696A" w14:textId="4C257893" w:rsidR="003F6CCA" w:rsidRPr="002E2033" w:rsidRDefault="00B94B28" w:rsidP="002E2033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 xml:space="preserve"> the significance of different cultural and contextual influences in relation to </w:t>
            </w:r>
            <w:r w:rsidR="002E2033">
              <w:rPr>
                <w:rFonts w:ascii="Arial" w:hAnsi="Arial" w:cs="Arial"/>
                <w:sz w:val="16"/>
                <w:szCs w:val="16"/>
              </w:rPr>
              <w:t>texts</w:t>
            </w:r>
            <w:r w:rsidR="00C74D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68" w:type="dxa"/>
            <w:shd w:val="clear" w:color="auto" w:fill="FFCDFD"/>
          </w:tcPr>
          <w:p w14:paraId="55316395" w14:textId="77777777" w:rsidR="003A5BC5" w:rsidRPr="003A5BC5" w:rsidRDefault="003A5BC5" w:rsidP="003A5BC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Knowledge of how meanings are shaped in poetry, drama &amp; prose texts and the ways writers adapt structure, form and language in poetry for effect</w:t>
            </w:r>
          </w:p>
          <w:p w14:paraId="62C63CF1" w14:textId="77777777" w:rsidR="003A5BC5" w:rsidRPr="003A5BC5" w:rsidRDefault="003A5BC5" w:rsidP="003A5BC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Knowledge of the cultural and contextual influences on readers and writers</w:t>
            </w:r>
          </w:p>
          <w:p w14:paraId="6A1CE661" w14:textId="77777777" w:rsidR="003A5BC5" w:rsidRPr="003A5BC5" w:rsidRDefault="003A5BC5" w:rsidP="003A5BC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A range of literary concepts and terminology</w:t>
            </w:r>
          </w:p>
          <w:p w14:paraId="69AE9D12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The principles and conventions of drama and dramatic verse </w:t>
            </w:r>
          </w:p>
          <w:p w14:paraId="28669C36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Different interpretations of literary texts,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BC5">
              <w:rPr>
                <w:rFonts w:ascii="Arial" w:hAnsi="Arial" w:cs="Arial"/>
                <w:sz w:val="16"/>
                <w:szCs w:val="16"/>
              </w:rPr>
              <w:t>including, where relevant, critical interpretation.</w:t>
            </w:r>
          </w:p>
          <w:p w14:paraId="240DF552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46891E42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 Academic style and register</w:t>
            </w:r>
          </w:p>
          <w:p w14:paraId="155AB128" w14:textId="1F89ECEE" w:rsidR="002E2033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K</w:t>
            </w:r>
            <w:r w:rsidR="00B94B28" w:rsidRPr="003A5BC5">
              <w:rPr>
                <w:rFonts w:ascii="Arial" w:hAnsi="Arial" w:cs="Arial"/>
                <w:sz w:val="16"/>
                <w:szCs w:val="16"/>
              </w:rPr>
              <w:t>nowledge and understanding of ways in which texts relate to one another and to literary traditions, movements and genres</w:t>
            </w:r>
            <w:r w:rsidR="00C74DC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8BC807F" w14:textId="3D5349A0" w:rsidR="00757DBD" w:rsidRDefault="00B94B28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the significance of different cultural and contextual influences in relation to 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texts</w:t>
            </w:r>
            <w:r w:rsidR="00C74D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3C5AB0" w14:textId="4EA6B104" w:rsidR="009415E5" w:rsidRPr="003A5BC5" w:rsidRDefault="009415E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Conventions of referencing and bibliography writing.</w:t>
            </w:r>
          </w:p>
          <w:p w14:paraId="3033E2C6" w14:textId="6C729258" w:rsidR="00757DBD" w:rsidRPr="00DC5F04" w:rsidRDefault="00757DBD" w:rsidP="0053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2B54089E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lastRenderedPageBreak/>
              <w:t>Knowledge of how meanings are shaped in poetry, drama &amp; prose texts and the ways writers adapt structure, form and language in poetry for effect</w:t>
            </w:r>
          </w:p>
          <w:p w14:paraId="51DB6F3D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Knowledge of the cultural and contextual influences on readers and writers</w:t>
            </w:r>
          </w:p>
          <w:p w14:paraId="6A4748D4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lastRenderedPageBreak/>
              <w:t>A range of literary concepts and terminology</w:t>
            </w:r>
          </w:p>
          <w:p w14:paraId="4BC1ECC5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The principles and conventions of drama and dramatic verse</w:t>
            </w:r>
          </w:p>
          <w:p w14:paraId="69A50FCA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7C5BAA7F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63A8BC7A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 xml:space="preserve"> Academic style and register</w:t>
            </w:r>
          </w:p>
          <w:p w14:paraId="1E98F8F4" w14:textId="77777777" w:rsid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K</w:t>
            </w:r>
            <w:r w:rsidR="00B94B28" w:rsidRPr="00C74DCD">
              <w:rPr>
                <w:rFonts w:ascii="Arial" w:hAnsi="Arial" w:cs="Arial"/>
                <w:sz w:val="16"/>
                <w:szCs w:val="16"/>
              </w:rPr>
              <w:t>nowledge and understanding of ways in which texts relate to one another and to literary traditions, movements and genres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C990EA5" w14:textId="77777777" w:rsidR="00DC5F04" w:rsidRDefault="00B94B28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 xml:space="preserve"> the significance of different cultural and contextual influences in relation to </w:t>
            </w:r>
            <w:r w:rsidR="00C74DCD" w:rsidRPr="00C74DCD">
              <w:rPr>
                <w:rFonts w:ascii="Arial" w:hAnsi="Arial" w:cs="Arial"/>
                <w:sz w:val="16"/>
                <w:szCs w:val="16"/>
              </w:rPr>
              <w:t>texts</w:t>
            </w:r>
            <w:r w:rsidR="00C74DC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18F828C" w14:textId="7FE42F38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Relevant thematic,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contextual and stylistic connections and contrasts.</w:t>
            </w:r>
          </w:p>
        </w:tc>
        <w:tc>
          <w:tcPr>
            <w:tcW w:w="1843" w:type="dxa"/>
            <w:shd w:val="clear" w:color="auto" w:fill="FFCDFD"/>
          </w:tcPr>
          <w:p w14:paraId="0D67F114" w14:textId="77777777" w:rsidR="0069342F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9900CAE" w14:textId="1F99B380" w:rsidR="0069342F" w:rsidRPr="00C74DCD" w:rsidRDefault="00C74DCD" w:rsidP="006829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953A5" w:rsidRPr="00DC5F04" w14:paraId="46465458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581D7E9" w14:textId="69D804FA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Skills</w:t>
            </w:r>
          </w:p>
        </w:tc>
        <w:tc>
          <w:tcPr>
            <w:tcW w:w="2362" w:type="dxa"/>
            <w:shd w:val="clear" w:color="auto" w:fill="F6A8E7"/>
          </w:tcPr>
          <w:p w14:paraId="5DF1DED3" w14:textId="477836C5" w:rsidR="002150D2" w:rsidRDefault="001D0D91" w:rsidP="003A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AB68CF" w:rsidRPr="003A5BC5">
              <w:rPr>
                <w:rFonts w:ascii="Arial" w:hAnsi="Arial" w:cs="Arial"/>
                <w:sz w:val="16"/>
                <w:szCs w:val="16"/>
              </w:rPr>
              <w:t>ability to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013314" w14:textId="77777777" w:rsidR="002150D2" w:rsidRPr="002E2033" w:rsidRDefault="002150D2" w:rsidP="002150D2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B117468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7ABBA6E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21C0985" w14:textId="77777777" w:rsidR="002150D2" w:rsidRPr="003A5BC5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8A5FAF3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29908A2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63ECE5D9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3A9C1D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D936F08" w14:textId="0AE9883D" w:rsidR="002150D2" w:rsidRPr="002150D2" w:rsidRDefault="002150D2" w:rsidP="002150D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use quotations and references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0D2">
              <w:rPr>
                <w:rFonts w:ascii="Arial" w:hAnsi="Arial" w:cs="Arial"/>
                <w:sz w:val="16"/>
                <w:szCs w:val="16"/>
              </w:rPr>
              <w:lastRenderedPageBreak/>
              <w:t>accurately from texts and sources.</w:t>
            </w:r>
          </w:p>
          <w:p w14:paraId="3D5821F0" w14:textId="77777777" w:rsidR="00C55CF0" w:rsidRDefault="00C55CF0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5CF0">
              <w:rPr>
                <w:rFonts w:ascii="Arial" w:hAnsi="Arial" w:cs="Arial"/>
                <w:sz w:val="16"/>
                <w:szCs w:val="16"/>
              </w:rPr>
              <w:t xml:space="preserve">apply knowledge of literary analysis to individual, autonomous academic </w:t>
            </w:r>
            <w:r w:rsidR="002150D2">
              <w:rPr>
                <w:rFonts w:ascii="Arial" w:hAnsi="Arial" w:cs="Arial"/>
                <w:sz w:val="16"/>
                <w:szCs w:val="16"/>
              </w:rPr>
              <w:t xml:space="preserve">research for NEA </w:t>
            </w:r>
          </w:p>
          <w:p w14:paraId="5206E7E7" w14:textId="654EC9C5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pursue wider reading; </w:t>
            </w:r>
          </w:p>
          <w:p w14:paraId="6DFB58F1" w14:textId="77777777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5E900617" w14:textId="77777777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research in exploring contextual factors that have helped shape the production and reception of texts, including literary traditions of texts;</w:t>
            </w:r>
          </w:p>
          <w:p w14:paraId="564699F7" w14:textId="77777777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Select material that is culturally, personally and academically relevant;</w:t>
            </w:r>
          </w:p>
          <w:p w14:paraId="07EA135F" w14:textId="6D8D6B00" w:rsidR="002150D2" w:rsidRPr="003A5BC5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research other interpretations of texts.</w:t>
            </w:r>
          </w:p>
        </w:tc>
        <w:tc>
          <w:tcPr>
            <w:tcW w:w="2399" w:type="dxa"/>
            <w:shd w:val="clear" w:color="auto" w:fill="FFCDFD"/>
          </w:tcPr>
          <w:p w14:paraId="25F27D29" w14:textId="01EBA07B" w:rsidR="002150D2" w:rsidRDefault="001D0D91" w:rsidP="002E2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lastRenderedPageBreak/>
              <w:t xml:space="preserve">The </w:t>
            </w:r>
            <w:r w:rsidR="00AB68CF" w:rsidRPr="002E2033">
              <w:rPr>
                <w:rFonts w:ascii="Arial" w:hAnsi="Arial" w:cs="Arial"/>
                <w:sz w:val="16"/>
                <w:szCs w:val="16"/>
              </w:rPr>
              <w:t>ability to</w:t>
            </w:r>
            <w:r w:rsidR="002E203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0A33A70" w14:textId="77777777" w:rsidR="002150D2" w:rsidRPr="002E2033" w:rsidRDefault="002150D2" w:rsidP="002150D2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105865E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C00C062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3E12939" w14:textId="77777777" w:rsidR="002150D2" w:rsidRPr="003A5BC5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FF73D55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AF8C69D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24E83B9F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43FA48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473CB5E" w14:textId="10C4F2FD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use quotations and references </w:t>
            </w:r>
            <w:r w:rsidRPr="002150D2">
              <w:rPr>
                <w:rFonts w:ascii="Arial" w:hAnsi="Arial" w:cs="Arial"/>
                <w:sz w:val="16"/>
                <w:szCs w:val="16"/>
              </w:rPr>
              <w:lastRenderedPageBreak/>
              <w:t>accurately from texts and sources.</w:t>
            </w:r>
          </w:p>
          <w:p w14:paraId="2FF4CE3E" w14:textId="77777777" w:rsidR="002150D2" w:rsidRDefault="002150D2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apply knowledge of literary analysis to individual, autonomous academic </w:t>
            </w:r>
            <w:r>
              <w:rPr>
                <w:rFonts w:ascii="Arial" w:hAnsi="Arial" w:cs="Arial"/>
                <w:sz w:val="16"/>
                <w:szCs w:val="16"/>
              </w:rPr>
              <w:t xml:space="preserve">study for the </w:t>
            </w:r>
            <w:r w:rsidRPr="002150D2">
              <w:rPr>
                <w:rFonts w:ascii="Arial" w:hAnsi="Arial" w:cs="Arial"/>
                <w:sz w:val="16"/>
                <w:szCs w:val="16"/>
              </w:rPr>
              <w:t>NEA</w:t>
            </w:r>
          </w:p>
          <w:p w14:paraId="5D98E9CD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reading; </w:t>
            </w:r>
          </w:p>
          <w:p w14:paraId="4E4E500A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0B888A9C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Select material that is culturally, personally and academically relevant;</w:t>
            </w:r>
          </w:p>
          <w:p w14:paraId="39F5E7C6" w14:textId="103A3314" w:rsidR="002150D2" w:rsidRPr="003A5BC5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research other interpretations of texts.</w:t>
            </w:r>
          </w:p>
        </w:tc>
        <w:tc>
          <w:tcPr>
            <w:tcW w:w="2362" w:type="dxa"/>
            <w:shd w:val="clear" w:color="auto" w:fill="F6A8E7"/>
          </w:tcPr>
          <w:p w14:paraId="1A6A0500" w14:textId="77777777" w:rsidR="002E2033" w:rsidRDefault="002E2033" w:rsidP="002E2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The ability to:</w:t>
            </w:r>
          </w:p>
          <w:p w14:paraId="72A0F743" w14:textId="6E6291CC" w:rsidR="002E2033" w:rsidRPr="002E2033" w:rsidRDefault="002E2033" w:rsidP="002E2033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FEB215C" w14:textId="568028AC" w:rsidR="003A5BC5" w:rsidRDefault="002E2033" w:rsidP="002E203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1678E0A" w14:textId="0DA53CDB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293FF8" w14:textId="171C6664" w:rsidR="003A5BC5" w:rsidRP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721D178" w14:textId="3790D316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 w:rsidR="003A5BC5"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78507FC" w14:textId="49FEB4C7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 w:rsidR="003A5BC5"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1877F20F" w14:textId="4B6A2290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5E20E1" w14:textId="41BCDA36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4E40C8" w14:textId="6EAA9997" w:rsidR="00666A21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use quotations and references </w:t>
            </w:r>
            <w:r w:rsidR="003A5BC5">
              <w:rPr>
                <w:rFonts w:ascii="Arial" w:hAnsi="Arial" w:cs="Arial"/>
                <w:sz w:val="16"/>
                <w:szCs w:val="16"/>
              </w:rPr>
              <w:lastRenderedPageBreak/>
              <w:t xml:space="preserve">accurately from </w:t>
            </w:r>
            <w:r w:rsidRPr="003A5BC5">
              <w:rPr>
                <w:rFonts w:ascii="Arial" w:hAnsi="Arial" w:cs="Arial"/>
                <w:sz w:val="16"/>
                <w:szCs w:val="16"/>
              </w:rPr>
              <w:t>texts and sources</w:t>
            </w:r>
            <w:r w:rsidR="003A5BC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1A4EAA7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use quotations and references accurately from texts and sources</w:t>
            </w:r>
          </w:p>
          <w:p w14:paraId="48E9A6AD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and redraft</w:t>
            </w:r>
          </w:p>
          <w:p w14:paraId="46AC149D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reading; </w:t>
            </w:r>
          </w:p>
          <w:p w14:paraId="529F95BD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7176D2D5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Select material that is culturally, personally and academically relevant;</w:t>
            </w:r>
          </w:p>
          <w:p w14:paraId="29C95C9D" w14:textId="76832B03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research other interpretations of texts.</w:t>
            </w:r>
          </w:p>
        </w:tc>
        <w:tc>
          <w:tcPr>
            <w:tcW w:w="2068" w:type="dxa"/>
            <w:shd w:val="clear" w:color="auto" w:fill="FFCDFD"/>
          </w:tcPr>
          <w:p w14:paraId="36BCE1FF" w14:textId="77777777" w:rsidR="003A5BC5" w:rsidRPr="003A5BC5" w:rsidRDefault="003A5BC5" w:rsidP="003A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The ability to:</w:t>
            </w:r>
          </w:p>
          <w:p w14:paraId="0736C024" w14:textId="02381D3C" w:rsidR="002E2033" w:rsidRPr="003A5BC5" w:rsidRDefault="002E2033" w:rsidP="003A5BC5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A75EA03" w14:textId="3DC62777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89F531F" w14:textId="75E4E190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44CAE5" w14:textId="68AE4047" w:rsidR="003A5BC5" w:rsidRP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12865C4" w14:textId="7FE4E471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0C2B859" w14:textId="0B1CBE89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927010E" w14:textId="68C64E6E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draw understanding of different interpretations in responding to and evaluating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603DF1" w14:textId="1ABBC8CD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F3527CE" w14:textId="665C3DA8" w:rsid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use quotations and references 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 xml:space="preserve">accurately from </w:t>
            </w:r>
            <w:r w:rsidRPr="003A5BC5">
              <w:rPr>
                <w:rFonts w:ascii="Arial" w:hAnsi="Arial" w:cs="Arial"/>
                <w:sz w:val="16"/>
                <w:szCs w:val="16"/>
              </w:rPr>
              <w:t>texts and sources</w:t>
            </w:r>
            <w:r w:rsidR="003A5BC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4B2302" w14:textId="77777777" w:rsidR="009415E5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15E5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1E3FFD84" w14:textId="468B0354" w:rsidR="002150D2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15E5">
              <w:rPr>
                <w:rFonts w:ascii="Arial" w:hAnsi="Arial" w:cs="Arial"/>
                <w:sz w:val="16"/>
                <w:szCs w:val="16"/>
              </w:rPr>
              <w:t>p</w:t>
            </w:r>
            <w:r w:rsidR="002150D2" w:rsidRPr="009415E5">
              <w:rPr>
                <w:rFonts w:ascii="Arial" w:hAnsi="Arial" w:cs="Arial"/>
                <w:sz w:val="16"/>
                <w:szCs w:val="16"/>
              </w:rPr>
              <w:t>roof read</w:t>
            </w:r>
          </w:p>
          <w:p w14:paraId="5E0B943E" w14:textId="7FA4033E" w:rsidR="009415E5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reference sources following academic conventions;</w:t>
            </w:r>
          </w:p>
          <w:p w14:paraId="521D56EF" w14:textId="73E20810" w:rsidR="009415E5" w:rsidRPr="009415E5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 a bibliography.</w:t>
            </w:r>
          </w:p>
          <w:p w14:paraId="744CF7E3" w14:textId="1BC1D9CB" w:rsidR="002150D2" w:rsidRPr="003A5BC5" w:rsidRDefault="002150D2" w:rsidP="002150D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F2CA07" w14:textId="7367197C" w:rsidR="00666A21" w:rsidRPr="00DC5F04" w:rsidRDefault="00666A21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68354FB8" w14:textId="56710DFE" w:rsidR="003A5BC5" w:rsidRDefault="003A5BC5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The ability to:</w:t>
            </w:r>
          </w:p>
          <w:p w14:paraId="4A32A044" w14:textId="77777777" w:rsidR="009415E5" w:rsidRDefault="009415E5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82C2B77" w14:textId="77777777" w:rsidR="009415E5" w:rsidRPr="002E2033" w:rsidRDefault="009415E5" w:rsidP="009415E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18C2C5A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98E5469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4490036" w14:textId="77777777" w:rsidR="009415E5" w:rsidRPr="003A5BC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99D6B6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BCEB558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show understanding of the cultural and contextual influences on </w:t>
            </w: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readers and writer</w:t>
            </w:r>
            <w:r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740FD7C4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D58280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204A136" w14:textId="77777777" w:rsidR="009415E5" w:rsidRPr="002150D2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use quotations and references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0D2">
              <w:rPr>
                <w:rFonts w:ascii="Arial" w:hAnsi="Arial" w:cs="Arial"/>
                <w:sz w:val="16"/>
                <w:szCs w:val="16"/>
              </w:rPr>
              <w:t>accurately from texts and sources.</w:t>
            </w:r>
          </w:p>
          <w:p w14:paraId="793D43F5" w14:textId="2A88107C" w:rsidR="00666A21" w:rsidRPr="003A5BC5" w:rsidRDefault="00666A21" w:rsidP="009415E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DFD"/>
          </w:tcPr>
          <w:p w14:paraId="3E6510E7" w14:textId="08438203" w:rsidR="00CB5A49" w:rsidRPr="00CB5A49" w:rsidRDefault="00CB5A49" w:rsidP="006829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3226968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9DF8DFC" w14:textId="73FAE651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Teacher assessment</w:t>
            </w:r>
          </w:p>
        </w:tc>
        <w:tc>
          <w:tcPr>
            <w:tcW w:w="2362" w:type="dxa"/>
            <w:shd w:val="clear" w:color="auto" w:fill="F6A8E7"/>
          </w:tcPr>
          <w:p w14:paraId="57D62F6C" w14:textId="4EE62F8E" w:rsidR="00DA0EA6" w:rsidRDefault="00DA0EA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FBB34F2" w14:textId="3EE8B79B" w:rsidR="00DA0EA6" w:rsidRDefault="00DA0EA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79D431BC" w14:textId="77777777" w:rsidR="00904DE9" w:rsidRDefault="00904DE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B10764" w14:textId="463852FB" w:rsidR="003F6CCA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59A02F6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755BD2" w14:textId="2BCF2D6A" w:rsidR="00904DE9" w:rsidRDefault="00904DE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36FC821A" w14:textId="77777777" w:rsidR="00904DE9" w:rsidRDefault="00904DE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A6B10" w14:textId="0E503B38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  <w:r w:rsidR="00904D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8140D0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CE3B7B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7F8614D4" w14:textId="77777777" w:rsidR="00D12386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1E996D" w14:textId="55DA1475" w:rsidR="00BA1907" w:rsidRPr="00DC5F04" w:rsidRDefault="00BA190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Research and drafting support and feedback for NEA</w:t>
            </w:r>
          </w:p>
        </w:tc>
        <w:tc>
          <w:tcPr>
            <w:tcW w:w="2399" w:type="dxa"/>
            <w:shd w:val="clear" w:color="auto" w:fill="FFCDFD"/>
          </w:tcPr>
          <w:p w14:paraId="1A19DA77" w14:textId="6CDECC93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CE98810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3A5B1495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76237C8" w14:textId="352D1BFE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2E02ADB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7CF89A5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2FE046F3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A0EA11B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2E4777EE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6D0A740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47C1D67" w14:textId="77777777" w:rsidR="003F6CCA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11DC163" w14:textId="77777777" w:rsidR="00BA1907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Drafting feedback support for NEA</w:t>
            </w:r>
          </w:p>
          <w:p w14:paraId="17F09BD4" w14:textId="363CAF4C" w:rsidR="00BA1907" w:rsidRPr="00DC5F04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12BF1F46" w14:textId="491F79E6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83D8B4C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5794529B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104E6C0" w14:textId="643FFE43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541510A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72D3D72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2D9B29A3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4992948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72D18B8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E32BE9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3420A86B" w14:textId="77777777" w:rsidR="003F6CCA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3E9DB46" w14:textId="77777777" w:rsidR="00BA1907" w:rsidRPr="00BA1907" w:rsidRDefault="00BA1907" w:rsidP="00BA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Re-drafting support and feedback for NEA</w:t>
            </w:r>
          </w:p>
          <w:p w14:paraId="0496D475" w14:textId="527A2D17" w:rsidR="00BA1907" w:rsidRPr="00DC5F04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75511919" w14:textId="433CDCC0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5DCDCD7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10ED9795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408981" w14:textId="6310ABA6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9E807A1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579AFA9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3854D01F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8C0F40E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0D5F78CF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2AA47C3" w14:textId="5DB67762" w:rsid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3C0ED945" w14:textId="20B210C6" w:rsidR="00BA1907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AB60689" w14:textId="77777777" w:rsidR="00BA1907" w:rsidRPr="00BA1907" w:rsidRDefault="00BA1907" w:rsidP="00BA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Editing support and feedback for NEA</w:t>
            </w:r>
          </w:p>
          <w:p w14:paraId="6A3A3433" w14:textId="77777777" w:rsidR="00BA1907" w:rsidRPr="00904DE9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9614813" w14:textId="30182A1E" w:rsidR="003F6CCA" w:rsidRPr="00DC5F04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1053A105" w14:textId="7354E4E6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E12B787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1ADE5294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F718544" w14:textId="416F666F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31124B5C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5E1D11B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631FB3A0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23AF184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3A50407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3C654E6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416C3E4" w14:textId="2A14932C" w:rsidR="003F6CCA" w:rsidRPr="00DC5F04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DFD"/>
          </w:tcPr>
          <w:p w14:paraId="2E0CE223" w14:textId="3F4C1A81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865C424" w14:textId="20DF5EEB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BD59CBC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17F0246" w14:textId="0AA4C3EE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Interleaving</w:t>
            </w:r>
          </w:p>
        </w:tc>
        <w:tc>
          <w:tcPr>
            <w:tcW w:w="2362" w:type="dxa"/>
            <w:shd w:val="clear" w:color="auto" w:fill="F6A8E7"/>
          </w:tcPr>
          <w:p w14:paraId="3D4D16EB" w14:textId="3762F60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453AB17" w14:textId="7777777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A326377" w14:textId="1C2ACCE3" w:rsidR="003F18C3" w:rsidRPr="00DC5F04" w:rsidRDefault="008B73CF" w:rsidP="008B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</w:tc>
        <w:tc>
          <w:tcPr>
            <w:tcW w:w="2399" w:type="dxa"/>
            <w:shd w:val="clear" w:color="auto" w:fill="FFCDFD"/>
          </w:tcPr>
          <w:p w14:paraId="2AECCEE5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59C9E229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A1EBE46" w14:textId="40C552E7" w:rsidR="003F6CCA" w:rsidRPr="00DC5F04" w:rsidRDefault="008B73CF" w:rsidP="008B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</w:tc>
        <w:tc>
          <w:tcPr>
            <w:tcW w:w="2362" w:type="dxa"/>
            <w:shd w:val="clear" w:color="auto" w:fill="F6A8E7"/>
          </w:tcPr>
          <w:p w14:paraId="0CFD1BF6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6526628A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9B9D9B" w14:textId="3F49ECF9" w:rsidR="003F6CCA" w:rsidRPr="00DC5F04" w:rsidRDefault="008B73C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  <w:p w14:paraId="68765F71" w14:textId="5A2344D0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5B76B89B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7494E9E6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384DFD" w14:textId="75F91D6C" w:rsidR="003F6CCA" w:rsidRPr="00DC5F04" w:rsidRDefault="008B73CF" w:rsidP="008B73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</w:tc>
        <w:tc>
          <w:tcPr>
            <w:tcW w:w="1985" w:type="dxa"/>
            <w:shd w:val="clear" w:color="auto" w:fill="F6A8E7"/>
          </w:tcPr>
          <w:p w14:paraId="547EA511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98F5332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FBAD1E1" w14:textId="376C5636" w:rsidR="0073667A" w:rsidRPr="00DC5F04" w:rsidRDefault="008B73CF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  <w:p w14:paraId="2B14B7E1" w14:textId="7690E519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DFD"/>
          </w:tcPr>
          <w:p w14:paraId="54DF0BD4" w14:textId="179162D4" w:rsidR="003F6CCA" w:rsidRPr="00DC5F04" w:rsidRDefault="003F6CCA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5C72066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3B49227" w14:textId="64DF78A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Rationale &amp; sequencing </w:t>
            </w:r>
          </w:p>
        </w:tc>
        <w:tc>
          <w:tcPr>
            <w:tcW w:w="2362" w:type="dxa"/>
            <w:shd w:val="clear" w:color="auto" w:fill="F6A8E7"/>
          </w:tcPr>
          <w:p w14:paraId="0250F919" w14:textId="1EE0AC90" w:rsidR="008E06E1" w:rsidRDefault="008015C0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Chaucer and Shakespeare are the most challenging texts on the syllabus.  The knowledge and skills developed in Y12 provide a foundation in critical literary thinking and analysis that facilitates progression into </w:t>
            </w:r>
            <w:r w:rsidR="00BD4757">
              <w:rPr>
                <w:rFonts w:ascii="Arial" w:hAnsi="Arial" w:cs="Arial"/>
                <w:sz w:val="16"/>
                <w:szCs w:val="16"/>
              </w:rPr>
              <w:t>exploring texts written in Middle and Early Modern English.</w:t>
            </w:r>
          </w:p>
          <w:p w14:paraId="7A4399A7" w14:textId="77777777" w:rsidR="00BD4757" w:rsidRDefault="00BD4757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AC4AD3F" w14:textId="7DE1F0ED" w:rsidR="000A2B63" w:rsidRDefault="000A2B63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written element of the NEA is completed in Y13 to benefit from the maturity and proficiency in academic writing gained over the first year of the course.</w:t>
            </w:r>
          </w:p>
          <w:p w14:paraId="2157C97F" w14:textId="104CBB93" w:rsidR="000A2B63" w:rsidRPr="00DC5F04" w:rsidRDefault="000A2B63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39887285" w14:textId="63CD505E" w:rsidR="008E06E1" w:rsidRDefault="008E06E1" w:rsidP="008E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Continued development of the application of frameworks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 for literary analysis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application of literary </w:t>
            </w:r>
            <w:r>
              <w:rPr>
                <w:rFonts w:ascii="Arial" w:hAnsi="Arial" w:cs="Arial"/>
                <w:sz w:val="16"/>
                <w:szCs w:val="16"/>
              </w:rPr>
              <w:t>terminolog</w:t>
            </w:r>
            <w:r w:rsidR="00BD4757">
              <w:rPr>
                <w:rFonts w:ascii="Arial" w:hAnsi="Arial" w:cs="Arial"/>
                <w:sz w:val="16"/>
                <w:szCs w:val="16"/>
              </w:rPr>
              <w:t>y to older texts written in middle and Early modern English.</w:t>
            </w:r>
          </w:p>
          <w:p w14:paraId="3FD9D31F" w14:textId="429E31B5" w:rsidR="000F0451" w:rsidRPr="00DC5F04" w:rsidRDefault="000F0451" w:rsidP="001D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3805325D" w14:textId="77777777" w:rsidR="000A2B63" w:rsidRPr="000A2B63" w:rsidRDefault="008E06E1" w:rsidP="000A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Reinforcement of the application of 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frameworks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 for literary analysis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application of literary </w:t>
            </w:r>
            <w:r>
              <w:rPr>
                <w:rFonts w:ascii="Arial" w:hAnsi="Arial" w:cs="Arial"/>
                <w:sz w:val="16"/>
                <w:szCs w:val="16"/>
              </w:rPr>
              <w:t>terminology</w:t>
            </w:r>
            <w:r w:rsidR="000A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B63" w:rsidRPr="000A2B63">
              <w:rPr>
                <w:rFonts w:ascii="Arial" w:hAnsi="Arial" w:cs="Arial"/>
                <w:sz w:val="16"/>
                <w:szCs w:val="16"/>
              </w:rPr>
              <w:t>to older texts written in middle and Early modern English.</w:t>
            </w:r>
          </w:p>
          <w:p w14:paraId="228518C4" w14:textId="668C8633" w:rsidR="000337BC" w:rsidRPr="00DC5F04" w:rsidRDefault="000337BC" w:rsidP="0062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6713DC23" w14:textId="2BD0D0B3" w:rsidR="000337BC" w:rsidRPr="00DC5F04" w:rsidRDefault="000A2B6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and skills developed across then course encourage autonomous readership which can now be applied confidently to unseen texts</w:t>
            </w:r>
          </w:p>
        </w:tc>
        <w:tc>
          <w:tcPr>
            <w:tcW w:w="1985" w:type="dxa"/>
            <w:shd w:val="clear" w:color="auto" w:fill="F6A8E7"/>
          </w:tcPr>
          <w:p w14:paraId="7FF108BF" w14:textId="57AEED7B" w:rsidR="003F6CCA" w:rsidRPr="00DC5F04" w:rsidRDefault="000A2B63" w:rsidP="0062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final half term focuses on consolidating study skills and exam technique in preparation for the final external examinations.</w:t>
            </w:r>
            <w:r w:rsidR="008B1C04" w:rsidRPr="008B1C04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1843" w:type="dxa"/>
            <w:shd w:val="clear" w:color="auto" w:fill="FFCDFD"/>
          </w:tcPr>
          <w:p w14:paraId="5CE98604" w14:textId="2D98D2B4" w:rsidR="00D441B3" w:rsidRPr="00DC5F04" w:rsidRDefault="00D441B3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4D246CC4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18F9665" w14:textId="0623133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Cultural capital</w:t>
            </w:r>
          </w:p>
        </w:tc>
        <w:tc>
          <w:tcPr>
            <w:tcW w:w="2362" w:type="dxa"/>
            <w:shd w:val="clear" w:color="auto" w:fill="F6A8E7"/>
          </w:tcPr>
          <w:p w14:paraId="09D0F798" w14:textId="77777777" w:rsidR="004D43A2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0200A368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E2D787A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46D236E8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A0EE53F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72E62A62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0C0FFCA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1BE6338F" w14:textId="2E319F82" w:rsidR="00487AE1" w:rsidRPr="00DC5F04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7596035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170B6C8E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503843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1C8B306B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2CD36B0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35B7D228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0628AA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6954B862" w14:textId="55ADA08C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7968F12F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49F99CFF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808C57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538C567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DE3D8B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6DEBD250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AF03895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723273B8" w14:textId="00F4F06F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31DCB2BD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7AC1D97E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9C1B8FF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17E30327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AFCB406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4B93479C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C2F0835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148E5E2C" w14:textId="4FB87012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4F0894D7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1742E89B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CE23661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0D4D30A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507BF7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5BB091E3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4BF6912" w14:textId="286FC25A" w:rsidR="004D43A2" w:rsidRPr="00DC5F04" w:rsidRDefault="00487A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</w:tc>
        <w:tc>
          <w:tcPr>
            <w:tcW w:w="1843" w:type="dxa"/>
            <w:shd w:val="clear" w:color="auto" w:fill="FFCDFD"/>
          </w:tcPr>
          <w:p w14:paraId="2E2E9C06" w14:textId="11AD0B01" w:rsidR="003F6CCA" w:rsidRPr="00DC5F04" w:rsidRDefault="003F6CCA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6D61D664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D79E3FF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Careers Links</w:t>
            </w:r>
          </w:p>
          <w:p w14:paraId="65272213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4C3C6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78221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208032" w14:textId="1E778289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1C868F16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712C025A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40631BD9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35303610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1596E2AD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25E2CB6B" w14:textId="5882B8AC" w:rsidR="00666A21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2399" w:type="dxa"/>
            <w:shd w:val="clear" w:color="auto" w:fill="FFCDFD"/>
          </w:tcPr>
          <w:p w14:paraId="0BBDD9F1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0D5EB65D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0586D007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1FE73F89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057D3DF2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08A285C4" w14:textId="30BE11DB" w:rsidR="00666A21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2362" w:type="dxa"/>
            <w:shd w:val="clear" w:color="auto" w:fill="F6A8E7"/>
          </w:tcPr>
          <w:p w14:paraId="635B8DB5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4A583AFC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35DBB468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48A4D1F9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76180F47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5DF26507" w14:textId="140EFE1F" w:rsidR="00666A21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2068" w:type="dxa"/>
            <w:shd w:val="clear" w:color="auto" w:fill="FFCDFD"/>
          </w:tcPr>
          <w:p w14:paraId="4F25B190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lastRenderedPageBreak/>
              <w:t>Literacy</w:t>
            </w:r>
          </w:p>
          <w:p w14:paraId="7419BD82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Effective communication in writing</w:t>
            </w:r>
          </w:p>
          <w:p w14:paraId="1A8824CE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Higher order thinking skills</w:t>
            </w:r>
          </w:p>
          <w:p w14:paraId="73F8C0FC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lastRenderedPageBreak/>
              <w:t>Rhetorical crafting</w:t>
            </w:r>
          </w:p>
          <w:p w14:paraId="29106EB2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Developing lines of argument – Legal professions</w:t>
            </w:r>
          </w:p>
          <w:p w14:paraId="0D4883BE" w14:textId="77777777" w:rsidR="000D60B1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Empathy</w:t>
            </w:r>
          </w:p>
          <w:p w14:paraId="780615FD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Editing and proof reading</w:t>
            </w:r>
          </w:p>
          <w:p w14:paraId="371A998E" w14:textId="6745B38D" w:rsidR="00511285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39D7192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0BEC56FE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603E2666" w14:textId="61A4261A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4669FF29" w14:textId="77777777" w:rsidR="008B1C04" w:rsidRPr="008B1C04" w:rsidRDefault="008B1C04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1C04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6B6E9E96" w14:textId="77777777" w:rsidR="008B1C04" w:rsidRPr="008B1C04" w:rsidRDefault="008B1C04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1C04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1281B887" w14:textId="3DE915BC" w:rsidR="00E00EE5" w:rsidRPr="00DC5F04" w:rsidRDefault="008B1C04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1C04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1843" w:type="dxa"/>
            <w:shd w:val="clear" w:color="auto" w:fill="FFCDFD"/>
          </w:tcPr>
          <w:p w14:paraId="1590C1A7" w14:textId="0185562C" w:rsidR="008B1C04" w:rsidRPr="00DC5F04" w:rsidRDefault="008B1C04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C242E" w14:textId="77777777" w:rsidR="003F6CCA" w:rsidRPr="00DC5F04" w:rsidRDefault="003F6CCA" w:rsidP="003F6CCA">
      <w:pPr>
        <w:rPr>
          <w:rFonts w:ascii="Arial" w:hAnsi="Arial" w:cs="Arial"/>
          <w:b/>
          <w:sz w:val="16"/>
          <w:szCs w:val="16"/>
          <w:u w:val="single"/>
        </w:rPr>
      </w:pPr>
    </w:p>
    <w:p w14:paraId="1045C79F" w14:textId="77777777" w:rsidR="003F6CCA" w:rsidRPr="00DC5F04" w:rsidRDefault="003F6CCA">
      <w:pPr>
        <w:rPr>
          <w:rFonts w:ascii="Arial" w:hAnsi="Arial" w:cs="Arial"/>
          <w:b/>
          <w:sz w:val="16"/>
          <w:szCs w:val="16"/>
          <w:u w:val="single"/>
        </w:rPr>
      </w:pPr>
    </w:p>
    <w:sectPr w:rsidR="003F6CCA" w:rsidRPr="00DC5F04" w:rsidSect="003F6C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8F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0E42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B25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4360F"/>
    <w:multiLevelType w:val="multilevel"/>
    <w:tmpl w:val="1EB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00226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67935"/>
    <w:multiLevelType w:val="multilevel"/>
    <w:tmpl w:val="8FD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76D2C"/>
    <w:multiLevelType w:val="hybridMultilevel"/>
    <w:tmpl w:val="E3C4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370D"/>
    <w:multiLevelType w:val="multilevel"/>
    <w:tmpl w:val="72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80280"/>
    <w:multiLevelType w:val="hybridMultilevel"/>
    <w:tmpl w:val="49D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15E6"/>
    <w:multiLevelType w:val="multilevel"/>
    <w:tmpl w:val="C0C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C2F41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7400F"/>
    <w:multiLevelType w:val="hybridMultilevel"/>
    <w:tmpl w:val="E6C25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33B1"/>
    <w:multiLevelType w:val="hybridMultilevel"/>
    <w:tmpl w:val="924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4EAF"/>
    <w:multiLevelType w:val="hybridMultilevel"/>
    <w:tmpl w:val="0B62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69BD"/>
    <w:multiLevelType w:val="multilevel"/>
    <w:tmpl w:val="75D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2323B"/>
    <w:multiLevelType w:val="hybridMultilevel"/>
    <w:tmpl w:val="F72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F1C6F"/>
    <w:multiLevelType w:val="hybridMultilevel"/>
    <w:tmpl w:val="2452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65096"/>
    <w:multiLevelType w:val="hybridMultilevel"/>
    <w:tmpl w:val="99C6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C132B"/>
    <w:multiLevelType w:val="hybridMultilevel"/>
    <w:tmpl w:val="D1E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D0F00"/>
    <w:multiLevelType w:val="hybridMultilevel"/>
    <w:tmpl w:val="510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30D0E"/>
    <w:multiLevelType w:val="hybridMultilevel"/>
    <w:tmpl w:val="2C3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77108"/>
    <w:multiLevelType w:val="hybridMultilevel"/>
    <w:tmpl w:val="F298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5262C"/>
    <w:multiLevelType w:val="hybridMultilevel"/>
    <w:tmpl w:val="4A4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47899"/>
    <w:multiLevelType w:val="multilevel"/>
    <w:tmpl w:val="956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8"/>
  </w:num>
  <w:num w:numId="5">
    <w:abstractNumId w:val="12"/>
  </w:num>
  <w:num w:numId="6">
    <w:abstractNumId w:val="11"/>
  </w:num>
  <w:num w:numId="7">
    <w:abstractNumId w:val="22"/>
  </w:num>
  <w:num w:numId="8">
    <w:abstractNumId w:val="14"/>
  </w:num>
  <w:num w:numId="9">
    <w:abstractNumId w:val="5"/>
  </w:num>
  <w:num w:numId="10">
    <w:abstractNumId w:val="23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0"/>
  </w:num>
  <w:num w:numId="16">
    <w:abstractNumId w:val="1"/>
  </w:num>
  <w:num w:numId="17">
    <w:abstractNumId w:val="10"/>
  </w:num>
  <w:num w:numId="18">
    <w:abstractNumId w:val="2"/>
  </w:num>
  <w:num w:numId="19">
    <w:abstractNumId w:val="21"/>
  </w:num>
  <w:num w:numId="20">
    <w:abstractNumId w:val="13"/>
  </w:num>
  <w:num w:numId="21">
    <w:abstractNumId w:val="19"/>
  </w:num>
  <w:num w:numId="22">
    <w:abstractNumId w:val="6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A"/>
    <w:rsid w:val="000337BC"/>
    <w:rsid w:val="000A2B63"/>
    <w:rsid w:val="000D60B1"/>
    <w:rsid w:val="000E0C02"/>
    <w:rsid w:val="000F0451"/>
    <w:rsid w:val="000F58D4"/>
    <w:rsid w:val="00137E7F"/>
    <w:rsid w:val="001D0D91"/>
    <w:rsid w:val="001D102F"/>
    <w:rsid w:val="0021469A"/>
    <w:rsid w:val="002150D2"/>
    <w:rsid w:val="0022284E"/>
    <w:rsid w:val="002A225D"/>
    <w:rsid w:val="002E2033"/>
    <w:rsid w:val="002E2295"/>
    <w:rsid w:val="002F20A7"/>
    <w:rsid w:val="003174E7"/>
    <w:rsid w:val="00356D67"/>
    <w:rsid w:val="00371443"/>
    <w:rsid w:val="003A5BC5"/>
    <w:rsid w:val="003B6FA2"/>
    <w:rsid w:val="003F18C3"/>
    <w:rsid w:val="003F6CCA"/>
    <w:rsid w:val="00453229"/>
    <w:rsid w:val="00487AE1"/>
    <w:rsid w:val="004B0A02"/>
    <w:rsid w:val="004D43A2"/>
    <w:rsid w:val="00511285"/>
    <w:rsid w:val="00531A96"/>
    <w:rsid w:val="00533431"/>
    <w:rsid w:val="00536216"/>
    <w:rsid w:val="005473D1"/>
    <w:rsid w:val="005911DC"/>
    <w:rsid w:val="00603880"/>
    <w:rsid w:val="006242AA"/>
    <w:rsid w:val="006312F0"/>
    <w:rsid w:val="00666A21"/>
    <w:rsid w:val="00682932"/>
    <w:rsid w:val="0069342F"/>
    <w:rsid w:val="006D1721"/>
    <w:rsid w:val="00704AB5"/>
    <w:rsid w:val="007157C8"/>
    <w:rsid w:val="0073667A"/>
    <w:rsid w:val="00757DBD"/>
    <w:rsid w:val="00765D48"/>
    <w:rsid w:val="00786A45"/>
    <w:rsid w:val="008015C0"/>
    <w:rsid w:val="008423C3"/>
    <w:rsid w:val="008B1C04"/>
    <w:rsid w:val="008B73CF"/>
    <w:rsid w:val="008E06E1"/>
    <w:rsid w:val="008E1C2B"/>
    <w:rsid w:val="008E23F8"/>
    <w:rsid w:val="00904DE9"/>
    <w:rsid w:val="00911607"/>
    <w:rsid w:val="009202A9"/>
    <w:rsid w:val="009415E5"/>
    <w:rsid w:val="009554D6"/>
    <w:rsid w:val="00964B25"/>
    <w:rsid w:val="009953A5"/>
    <w:rsid w:val="009E1825"/>
    <w:rsid w:val="00A25719"/>
    <w:rsid w:val="00A41B1A"/>
    <w:rsid w:val="00AB68CF"/>
    <w:rsid w:val="00AD0814"/>
    <w:rsid w:val="00B077E7"/>
    <w:rsid w:val="00B5323F"/>
    <w:rsid w:val="00B94B28"/>
    <w:rsid w:val="00B95A8D"/>
    <w:rsid w:val="00BA1907"/>
    <w:rsid w:val="00BC5204"/>
    <w:rsid w:val="00BD4757"/>
    <w:rsid w:val="00C4183C"/>
    <w:rsid w:val="00C55CF0"/>
    <w:rsid w:val="00C74DCD"/>
    <w:rsid w:val="00CB5A49"/>
    <w:rsid w:val="00CE408A"/>
    <w:rsid w:val="00D12386"/>
    <w:rsid w:val="00D441B3"/>
    <w:rsid w:val="00D53DEF"/>
    <w:rsid w:val="00DA0EA6"/>
    <w:rsid w:val="00DC5F04"/>
    <w:rsid w:val="00E00EE5"/>
    <w:rsid w:val="00E0775F"/>
    <w:rsid w:val="00E1199B"/>
    <w:rsid w:val="00E86A17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A76"/>
  <w15:chartTrackingRefBased/>
  <w15:docId w15:val="{00CCD429-845C-E949-B0E3-B00CC9B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B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F6C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Cleary,Karen</cp:lastModifiedBy>
  <cp:revision>11</cp:revision>
  <dcterms:created xsi:type="dcterms:W3CDTF">2021-11-29T09:47:00Z</dcterms:created>
  <dcterms:modified xsi:type="dcterms:W3CDTF">2021-11-30T08:33:00Z</dcterms:modified>
</cp:coreProperties>
</file>