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C136" w14:textId="2D76F62B" w:rsidR="004172AF" w:rsidRDefault="0085499D" w:rsidP="00E50F24">
      <w:pPr>
        <w:spacing w:after="0"/>
        <w:rPr>
          <w:rFonts w:ascii="Arial" w:hAnsi="Arial" w:cs="Arial"/>
          <w:b/>
          <w:sz w:val="28"/>
          <w:szCs w:val="28"/>
        </w:rPr>
      </w:pPr>
      <w:r>
        <w:rPr>
          <w:rFonts w:ascii="Arial" w:hAnsi="Arial" w:cs="Arial"/>
          <w:b/>
          <w:sz w:val="28"/>
          <w:szCs w:val="28"/>
        </w:rPr>
        <w:t>Y1</w:t>
      </w:r>
      <w:r w:rsidR="00571DF3">
        <w:rPr>
          <w:rFonts w:ascii="Arial" w:hAnsi="Arial" w:cs="Arial"/>
          <w:b/>
          <w:sz w:val="28"/>
          <w:szCs w:val="28"/>
        </w:rPr>
        <w:t xml:space="preserve">1 Cambridge National Curriculum Progression Map </w:t>
      </w:r>
    </w:p>
    <w:p w14:paraId="0FB461D3" w14:textId="26F4DF19" w:rsidR="00450FEE" w:rsidRDefault="007F783D" w:rsidP="00E50F24">
      <w:pPr>
        <w:spacing w:after="0"/>
        <w:rPr>
          <w:rFonts w:ascii="Arial" w:hAnsi="Arial" w:cs="Arial"/>
          <w:b/>
          <w:sz w:val="28"/>
          <w:szCs w:val="28"/>
        </w:rPr>
      </w:pPr>
      <w:r>
        <w:rPr>
          <w:rFonts w:ascii="Arial" w:hAnsi="Arial" w:cs="Arial"/>
          <w:b/>
          <w:sz w:val="28"/>
          <w:szCs w:val="28"/>
        </w:rPr>
        <w:t>R180 – Examination content</w:t>
      </w:r>
    </w:p>
    <w:p w14:paraId="1B1F7689" w14:textId="422D7574" w:rsidR="007F783D" w:rsidRDefault="007F783D" w:rsidP="00E50F24">
      <w:pPr>
        <w:spacing w:after="0"/>
        <w:rPr>
          <w:rFonts w:ascii="Arial" w:hAnsi="Arial" w:cs="Arial"/>
          <w:b/>
          <w:sz w:val="28"/>
          <w:szCs w:val="28"/>
        </w:rPr>
      </w:pPr>
      <w:r>
        <w:rPr>
          <w:rFonts w:ascii="Arial" w:hAnsi="Arial" w:cs="Arial"/>
          <w:b/>
          <w:sz w:val="28"/>
          <w:szCs w:val="28"/>
        </w:rPr>
        <w:t xml:space="preserve">R183 – Nutrition – Optional unit – Coursework </w:t>
      </w:r>
    </w:p>
    <w:p w14:paraId="6FE1FC25" w14:textId="4B93165F" w:rsidR="00450FEE" w:rsidRDefault="00450FEE" w:rsidP="00E50F24">
      <w:pPr>
        <w:spacing w:after="0"/>
        <w:rPr>
          <w:rFonts w:ascii="Arial" w:hAnsi="Arial" w:cs="Arial"/>
          <w:b/>
          <w:sz w:val="28"/>
          <w:szCs w:val="28"/>
        </w:rPr>
      </w:pPr>
    </w:p>
    <w:p w14:paraId="64CE08F6" w14:textId="4F3AA606" w:rsidR="00450FEE" w:rsidRDefault="00450FEE" w:rsidP="00E50F24">
      <w:pPr>
        <w:spacing w:after="0"/>
        <w:rPr>
          <w:rFonts w:ascii="Arial" w:hAnsi="Arial" w:cs="Arial"/>
          <w:b/>
          <w:sz w:val="28"/>
          <w:szCs w:val="28"/>
        </w:rPr>
      </w:pPr>
    </w:p>
    <w:tbl>
      <w:tblPr>
        <w:tblStyle w:val="TableGrid"/>
        <w:tblW w:w="1547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91"/>
        <w:gridCol w:w="2381"/>
        <w:gridCol w:w="2381"/>
        <w:gridCol w:w="2381"/>
        <w:gridCol w:w="2381"/>
        <w:gridCol w:w="2381"/>
        <w:gridCol w:w="2381"/>
      </w:tblGrid>
      <w:tr w:rsidR="008049F3" w14:paraId="244A84B5" w14:textId="77777777" w:rsidTr="008A7697">
        <w:trPr>
          <w:trHeight w:hRule="exact" w:val="340"/>
          <w:jc w:val="center"/>
        </w:trPr>
        <w:tc>
          <w:tcPr>
            <w:tcW w:w="1191" w:type="dxa"/>
            <w:shd w:val="clear" w:color="auto" w:fill="D9D9D9" w:themeFill="background1" w:themeFillShade="D9"/>
            <w:vAlign w:val="center"/>
          </w:tcPr>
          <w:p w14:paraId="3FB4E667" w14:textId="77777777" w:rsidR="008049F3" w:rsidRPr="008049F3" w:rsidRDefault="008049F3" w:rsidP="008049F3">
            <w:pPr>
              <w:jc w:val="center"/>
              <w:rPr>
                <w:rFonts w:ascii="Arial" w:hAnsi="Arial" w:cs="Arial"/>
                <w:b/>
              </w:rPr>
            </w:pPr>
          </w:p>
        </w:tc>
        <w:tc>
          <w:tcPr>
            <w:tcW w:w="2381" w:type="dxa"/>
            <w:shd w:val="clear" w:color="auto" w:fill="D9D9D9" w:themeFill="background1" w:themeFillShade="D9"/>
            <w:vAlign w:val="center"/>
          </w:tcPr>
          <w:p w14:paraId="19F7E26D" w14:textId="77777777" w:rsidR="008049F3" w:rsidRPr="008049F3" w:rsidRDefault="008049F3" w:rsidP="008049F3">
            <w:pPr>
              <w:jc w:val="center"/>
              <w:rPr>
                <w:rFonts w:ascii="Arial" w:hAnsi="Arial" w:cs="Arial"/>
                <w:b/>
              </w:rPr>
            </w:pPr>
            <w:r w:rsidRPr="008049F3">
              <w:rPr>
                <w:rFonts w:ascii="Arial" w:hAnsi="Arial" w:cs="Arial"/>
                <w:b/>
              </w:rPr>
              <w:t>Term 1</w:t>
            </w:r>
          </w:p>
        </w:tc>
        <w:tc>
          <w:tcPr>
            <w:tcW w:w="2381" w:type="dxa"/>
            <w:shd w:val="clear" w:color="auto" w:fill="D9D9D9" w:themeFill="background1" w:themeFillShade="D9"/>
            <w:vAlign w:val="center"/>
          </w:tcPr>
          <w:p w14:paraId="55B61D61" w14:textId="77777777" w:rsidR="008049F3" w:rsidRPr="008049F3" w:rsidRDefault="008049F3" w:rsidP="008049F3">
            <w:pPr>
              <w:jc w:val="center"/>
              <w:rPr>
                <w:rFonts w:ascii="Arial" w:hAnsi="Arial" w:cs="Arial"/>
                <w:b/>
              </w:rPr>
            </w:pPr>
            <w:r w:rsidRPr="008049F3">
              <w:rPr>
                <w:rFonts w:ascii="Arial" w:hAnsi="Arial" w:cs="Arial"/>
                <w:b/>
              </w:rPr>
              <w:t>Term 2</w:t>
            </w:r>
          </w:p>
        </w:tc>
        <w:tc>
          <w:tcPr>
            <w:tcW w:w="2381" w:type="dxa"/>
            <w:shd w:val="clear" w:color="auto" w:fill="D9D9D9" w:themeFill="background1" w:themeFillShade="D9"/>
            <w:vAlign w:val="center"/>
          </w:tcPr>
          <w:p w14:paraId="4691EB67" w14:textId="77777777" w:rsidR="008049F3" w:rsidRPr="008049F3" w:rsidRDefault="008049F3" w:rsidP="008049F3">
            <w:pPr>
              <w:jc w:val="center"/>
              <w:rPr>
                <w:rFonts w:ascii="Arial" w:hAnsi="Arial" w:cs="Arial"/>
                <w:b/>
              </w:rPr>
            </w:pPr>
            <w:r w:rsidRPr="008049F3">
              <w:rPr>
                <w:rFonts w:ascii="Arial" w:hAnsi="Arial" w:cs="Arial"/>
                <w:b/>
              </w:rPr>
              <w:t>Term 3</w:t>
            </w:r>
          </w:p>
        </w:tc>
        <w:tc>
          <w:tcPr>
            <w:tcW w:w="2381" w:type="dxa"/>
            <w:shd w:val="clear" w:color="auto" w:fill="D9D9D9" w:themeFill="background1" w:themeFillShade="D9"/>
            <w:vAlign w:val="center"/>
          </w:tcPr>
          <w:p w14:paraId="6700AE1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2381" w:type="dxa"/>
            <w:shd w:val="clear" w:color="auto" w:fill="D9D9D9" w:themeFill="background1" w:themeFillShade="D9"/>
            <w:vAlign w:val="center"/>
          </w:tcPr>
          <w:p w14:paraId="2023F39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2381" w:type="dxa"/>
            <w:shd w:val="clear" w:color="auto" w:fill="D9D9D9" w:themeFill="background1" w:themeFillShade="D9"/>
            <w:vAlign w:val="center"/>
          </w:tcPr>
          <w:p w14:paraId="1E43A62B" w14:textId="77777777" w:rsidR="008049F3" w:rsidRPr="008049F3" w:rsidRDefault="008049F3" w:rsidP="008049F3">
            <w:pPr>
              <w:jc w:val="center"/>
              <w:rPr>
                <w:rFonts w:ascii="Arial" w:hAnsi="Arial" w:cs="Arial"/>
                <w:b/>
              </w:rPr>
            </w:pPr>
            <w:r w:rsidRPr="008049F3">
              <w:rPr>
                <w:rFonts w:ascii="Arial" w:hAnsi="Arial" w:cs="Arial"/>
                <w:b/>
              </w:rPr>
              <w:t>Term 6</w:t>
            </w:r>
          </w:p>
        </w:tc>
      </w:tr>
      <w:tr w:rsidR="008049F3" w14:paraId="79F231A2" w14:textId="77777777" w:rsidTr="008A7697">
        <w:trPr>
          <w:trHeight w:hRule="exact" w:val="227"/>
          <w:jc w:val="center"/>
        </w:trPr>
        <w:tc>
          <w:tcPr>
            <w:tcW w:w="1191" w:type="dxa"/>
            <w:shd w:val="clear" w:color="auto" w:fill="FDE9D9" w:themeFill="accent6" w:themeFillTint="33"/>
            <w:vAlign w:val="center"/>
          </w:tcPr>
          <w:p w14:paraId="59D1D95C" w14:textId="77777777" w:rsidR="008049F3" w:rsidRPr="008049F3" w:rsidRDefault="008049F3">
            <w:pPr>
              <w:rPr>
                <w:rFonts w:ascii="Arial" w:hAnsi="Arial" w:cs="Arial"/>
                <w:b/>
                <w:sz w:val="16"/>
                <w:szCs w:val="16"/>
              </w:rPr>
            </w:pPr>
            <w:r w:rsidRPr="008049F3">
              <w:rPr>
                <w:rFonts w:ascii="Arial" w:hAnsi="Arial" w:cs="Arial"/>
                <w:b/>
                <w:sz w:val="16"/>
                <w:szCs w:val="16"/>
              </w:rPr>
              <w:t>Dates</w:t>
            </w:r>
          </w:p>
        </w:tc>
        <w:tc>
          <w:tcPr>
            <w:tcW w:w="2381" w:type="dxa"/>
            <w:vAlign w:val="center"/>
          </w:tcPr>
          <w:p w14:paraId="628C94CF" w14:textId="77777777" w:rsidR="008049F3" w:rsidRPr="00AA3509" w:rsidRDefault="008A0354">
            <w:pPr>
              <w:rPr>
                <w:rFonts w:ascii="Arial" w:hAnsi="Arial" w:cs="Arial"/>
                <w:sz w:val="14"/>
                <w:szCs w:val="14"/>
              </w:rPr>
            </w:pPr>
            <w:r w:rsidRPr="00AA3509">
              <w:rPr>
                <w:rFonts w:ascii="Arial" w:hAnsi="Arial" w:cs="Arial"/>
                <w:sz w:val="14"/>
                <w:szCs w:val="14"/>
              </w:rPr>
              <w:t>4</w:t>
            </w:r>
            <w:r w:rsidRPr="00AA3509">
              <w:rPr>
                <w:rFonts w:ascii="Arial" w:hAnsi="Arial" w:cs="Arial"/>
                <w:sz w:val="14"/>
                <w:szCs w:val="14"/>
                <w:vertAlign w:val="superscript"/>
              </w:rPr>
              <w:t>th</w:t>
            </w:r>
            <w:r w:rsidRPr="00AA3509">
              <w:rPr>
                <w:rFonts w:ascii="Arial" w:hAnsi="Arial" w:cs="Arial"/>
                <w:sz w:val="14"/>
                <w:szCs w:val="14"/>
              </w:rPr>
              <w:t xml:space="preserve"> September – 20</w:t>
            </w:r>
            <w:r w:rsidRPr="00AA3509">
              <w:rPr>
                <w:rFonts w:ascii="Arial" w:hAnsi="Arial" w:cs="Arial"/>
                <w:sz w:val="14"/>
                <w:szCs w:val="14"/>
                <w:vertAlign w:val="superscript"/>
              </w:rPr>
              <w:t>th</w:t>
            </w:r>
            <w:r w:rsidRPr="00AA3509">
              <w:rPr>
                <w:rFonts w:ascii="Arial" w:hAnsi="Arial" w:cs="Arial"/>
                <w:sz w:val="14"/>
                <w:szCs w:val="14"/>
              </w:rPr>
              <w:t xml:space="preserve"> October</w:t>
            </w:r>
          </w:p>
        </w:tc>
        <w:tc>
          <w:tcPr>
            <w:tcW w:w="2381" w:type="dxa"/>
            <w:vAlign w:val="center"/>
          </w:tcPr>
          <w:p w14:paraId="4635A2BD" w14:textId="77777777" w:rsidR="008049F3" w:rsidRPr="00AA3509" w:rsidRDefault="00A7788B">
            <w:pPr>
              <w:rPr>
                <w:rFonts w:ascii="Arial" w:hAnsi="Arial" w:cs="Arial"/>
                <w:sz w:val="14"/>
                <w:szCs w:val="14"/>
              </w:rPr>
            </w:pPr>
            <w:r>
              <w:rPr>
                <w:rFonts w:ascii="Arial" w:hAnsi="Arial" w:cs="Arial"/>
                <w:sz w:val="14"/>
                <w:szCs w:val="14"/>
              </w:rPr>
              <w:t>30</w:t>
            </w:r>
            <w:r w:rsidRPr="00A7788B">
              <w:rPr>
                <w:rFonts w:ascii="Arial" w:hAnsi="Arial" w:cs="Arial"/>
                <w:sz w:val="14"/>
                <w:szCs w:val="14"/>
                <w:vertAlign w:val="superscript"/>
              </w:rPr>
              <w:t>th</w:t>
            </w:r>
            <w:r>
              <w:rPr>
                <w:rFonts w:ascii="Arial" w:hAnsi="Arial" w:cs="Arial"/>
                <w:sz w:val="14"/>
                <w:szCs w:val="14"/>
              </w:rPr>
              <w:t xml:space="preserve"> October – 15</w:t>
            </w:r>
            <w:r w:rsidRPr="00A7788B">
              <w:rPr>
                <w:rFonts w:ascii="Arial" w:hAnsi="Arial" w:cs="Arial"/>
                <w:sz w:val="14"/>
                <w:szCs w:val="14"/>
                <w:vertAlign w:val="superscript"/>
              </w:rPr>
              <w:t>th</w:t>
            </w:r>
            <w:r>
              <w:rPr>
                <w:rFonts w:ascii="Arial" w:hAnsi="Arial" w:cs="Arial"/>
                <w:sz w:val="14"/>
                <w:szCs w:val="14"/>
              </w:rPr>
              <w:t xml:space="preserve"> December</w:t>
            </w:r>
          </w:p>
        </w:tc>
        <w:tc>
          <w:tcPr>
            <w:tcW w:w="2381" w:type="dxa"/>
            <w:vAlign w:val="center"/>
          </w:tcPr>
          <w:p w14:paraId="12B108D3" w14:textId="77777777" w:rsidR="008049F3" w:rsidRPr="00AA3509" w:rsidRDefault="00A7788B">
            <w:pPr>
              <w:rPr>
                <w:rFonts w:ascii="Arial" w:hAnsi="Arial" w:cs="Arial"/>
                <w:sz w:val="14"/>
                <w:szCs w:val="14"/>
              </w:rPr>
            </w:pPr>
            <w:r>
              <w:rPr>
                <w:rFonts w:ascii="Arial" w:hAnsi="Arial" w:cs="Arial"/>
                <w:sz w:val="14"/>
                <w:szCs w:val="14"/>
              </w:rPr>
              <w:t>2</w:t>
            </w:r>
            <w:r w:rsidRPr="00A7788B">
              <w:rPr>
                <w:rFonts w:ascii="Arial" w:hAnsi="Arial" w:cs="Arial"/>
                <w:sz w:val="14"/>
                <w:szCs w:val="14"/>
                <w:vertAlign w:val="superscript"/>
              </w:rPr>
              <w:t>nd</w:t>
            </w:r>
            <w:r>
              <w:rPr>
                <w:rFonts w:ascii="Arial" w:hAnsi="Arial" w:cs="Arial"/>
                <w:sz w:val="14"/>
                <w:szCs w:val="14"/>
              </w:rPr>
              <w:t xml:space="preserve"> January – 9</w:t>
            </w:r>
            <w:r w:rsidRPr="00A7788B">
              <w:rPr>
                <w:rFonts w:ascii="Arial" w:hAnsi="Arial" w:cs="Arial"/>
                <w:sz w:val="14"/>
                <w:szCs w:val="14"/>
                <w:vertAlign w:val="superscript"/>
              </w:rPr>
              <w:t>th</w:t>
            </w:r>
            <w:r>
              <w:rPr>
                <w:rFonts w:ascii="Arial" w:hAnsi="Arial" w:cs="Arial"/>
                <w:sz w:val="14"/>
                <w:szCs w:val="14"/>
              </w:rPr>
              <w:t xml:space="preserve"> February</w:t>
            </w:r>
          </w:p>
        </w:tc>
        <w:tc>
          <w:tcPr>
            <w:tcW w:w="2381" w:type="dxa"/>
            <w:vAlign w:val="center"/>
          </w:tcPr>
          <w:p w14:paraId="2CAC4A2A" w14:textId="77777777" w:rsidR="008049F3" w:rsidRPr="00AA3509" w:rsidRDefault="00A7788B">
            <w:pPr>
              <w:rPr>
                <w:rFonts w:ascii="Arial" w:hAnsi="Arial" w:cs="Arial"/>
                <w:sz w:val="14"/>
                <w:szCs w:val="14"/>
              </w:rPr>
            </w:pPr>
            <w:r>
              <w:rPr>
                <w:rFonts w:ascii="Arial" w:hAnsi="Arial" w:cs="Arial"/>
                <w:sz w:val="14"/>
                <w:szCs w:val="14"/>
              </w:rPr>
              <w:t>19</w:t>
            </w:r>
            <w:r w:rsidRPr="00A7788B">
              <w:rPr>
                <w:rFonts w:ascii="Arial" w:hAnsi="Arial" w:cs="Arial"/>
                <w:sz w:val="14"/>
                <w:szCs w:val="14"/>
                <w:vertAlign w:val="superscript"/>
              </w:rPr>
              <w:t>th</w:t>
            </w:r>
            <w:r>
              <w:rPr>
                <w:rFonts w:ascii="Arial" w:hAnsi="Arial" w:cs="Arial"/>
                <w:sz w:val="14"/>
                <w:szCs w:val="14"/>
              </w:rPr>
              <w:t xml:space="preserve"> February – 23</w:t>
            </w:r>
            <w:r w:rsidRPr="00A7788B">
              <w:rPr>
                <w:rFonts w:ascii="Arial" w:hAnsi="Arial" w:cs="Arial"/>
                <w:sz w:val="14"/>
                <w:szCs w:val="14"/>
                <w:vertAlign w:val="superscript"/>
              </w:rPr>
              <w:t>rd</w:t>
            </w:r>
            <w:r>
              <w:rPr>
                <w:rFonts w:ascii="Arial" w:hAnsi="Arial" w:cs="Arial"/>
                <w:sz w:val="14"/>
                <w:szCs w:val="14"/>
              </w:rPr>
              <w:t xml:space="preserve"> March</w:t>
            </w:r>
          </w:p>
        </w:tc>
        <w:tc>
          <w:tcPr>
            <w:tcW w:w="2381" w:type="dxa"/>
            <w:vAlign w:val="center"/>
          </w:tcPr>
          <w:p w14:paraId="68A5F9FB" w14:textId="77777777" w:rsidR="008049F3" w:rsidRPr="00AA3509" w:rsidRDefault="00A7788B">
            <w:pPr>
              <w:rPr>
                <w:rFonts w:ascii="Arial" w:hAnsi="Arial" w:cs="Arial"/>
                <w:sz w:val="14"/>
                <w:szCs w:val="14"/>
              </w:rPr>
            </w:pPr>
            <w:r>
              <w:rPr>
                <w:rFonts w:ascii="Arial" w:hAnsi="Arial" w:cs="Arial"/>
                <w:sz w:val="14"/>
                <w:szCs w:val="14"/>
              </w:rPr>
              <w:t>9</w:t>
            </w:r>
            <w:r w:rsidRPr="00A7788B">
              <w:rPr>
                <w:rFonts w:ascii="Arial" w:hAnsi="Arial" w:cs="Arial"/>
                <w:sz w:val="14"/>
                <w:szCs w:val="14"/>
                <w:vertAlign w:val="superscript"/>
              </w:rPr>
              <w:t>th</w:t>
            </w:r>
            <w:r>
              <w:rPr>
                <w:rFonts w:ascii="Arial" w:hAnsi="Arial" w:cs="Arial"/>
                <w:sz w:val="14"/>
                <w:szCs w:val="14"/>
              </w:rPr>
              <w:t xml:space="preserve"> April – 25</w:t>
            </w:r>
            <w:r w:rsidRPr="00A7788B">
              <w:rPr>
                <w:rFonts w:ascii="Arial" w:hAnsi="Arial" w:cs="Arial"/>
                <w:sz w:val="14"/>
                <w:szCs w:val="14"/>
                <w:vertAlign w:val="superscript"/>
              </w:rPr>
              <w:t>th</w:t>
            </w:r>
            <w:r>
              <w:rPr>
                <w:rFonts w:ascii="Arial" w:hAnsi="Arial" w:cs="Arial"/>
                <w:sz w:val="14"/>
                <w:szCs w:val="14"/>
              </w:rPr>
              <w:t xml:space="preserve"> May</w:t>
            </w:r>
          </w:p>
        </w:tc>
        <w:tc>
          <w:tcPr>
            <w:tcW w:w="2381" w:type="dxa"/>
            <w:vAlign w:val="center"/>
          </w:tcPr>
          <w:p w14:paraId="42741263" w14:textId="77777777" w:rsidR="008049F3" w:rsidRPr="00AA3509" w:rsidRDefault="00A7788B">
            <w:pPr>
              <w:rPr>
                <w:rFonts w:ascii="Arial" w:hAnsi="Arial" w:cs="Arial"/>
                <w:sz w:val="14"/>
                <w:szCs w:val="14"/>
              </w:rPr>
            </w:pPr>
            <w:r>
              <w:rPr>
                <w:rFonts w:ascii="Arial" w:hAnsi="Arial" w:cs="Arial"/>
                <w:sz w:val="14"/>
                <w:szCs w:val="14"/>
              </w:rPr>
              <w:t>4</w:t>
            </w:r>
            <w:r w:rsidRPr="00A7788B">
              <w:rPr>
                <w:rFonts w:ascii="Arial" w:hAnsi="Arial" w:cs="Arial"/>
                <w:sz w:val="14"/>
                <w:szCs w:val="14"/>
                <w:vertAlign w:val="superscript"/>
              </w:rPr>
              <w:t>th</w:t>
            </w:r>
            <w:r>
              <w:rPr>
                <w:rFonts w:ascii="Arial" w:hAnsi="Arial" w:cs="Arial"/>
                <w:sz w:val="14"/>
                <w:szCs w:val="14"/>
              </w:rPr>
              <w:t xml:space="preserve"> June –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264EB70B" w14:textId="77777777" w:rsidTr="008A7697">
        <w:trPr>
          <w:trHeight w:hRule="exact" w:val="227"/>
          <w:jc w:val="center"/>
        </w:trPr>
        <w:tc>
          <w:tcPr>
            <w:tcW w:w="1191" w:type="dxa"/>
            <w:shd w:val="clear" w:color="auto" w:fill="FDE9D9" w:themeFill="accent6" w:themeFillTint="33"/>
            <w:vAlign w:val="center"/>
          </w:tcPr>
          <w:p w14:paraId="5B67139A" w14:textId="77777777" w:rsidR="008049F3" w:rsidRPr="008049F3" w:rsidRDefault="008049F3">
            <w:pPr>
              <w:rPr>
                <w:rFonts w:ascii="Arial" w:hAnsi="Arial" w:cs="Arial"/>
                <w:b/>
                <w:sz w:val="16"/>
                <w:szCs w:val="16"/>
              </w:rPr>
            </w:pPr>
            <w:r w:rsidRPr="008049F3">
              <w:rPr>
                <w:rFonts w:ascii="Arial" w:hAnsi="Arial" w:cs="Arial"/>
                <w:b/>
                <w:sz w:val="16"/>
                <w:szCs w:val="16"/>
              </w:rPr>
              <w:t>Weeks</w:t>
            </w:r>
          </w:p>
        </w:tc>
        <w:tc>
          <w:tcPr>
            <w:tcW w:w="2381" w:type="dxa"/>
            <w:vAlign w:val="center"/>
          </w:tcPr>
          <w:p w14:paraId="1C67EF9C" w14:textId="77777777" w:rsidR="008049F3" w:rsidRPr="00AA3509" w:rsidRDefault="008A0354">
            <w:pPr>
              <w:rPr>
                <w:rFonts w:ascii="Arial" w:hAnsi="Arial" w:cs="Arial"/>
                <w:sz w:val="14"/>
                <w:szCs w:val="14"/>
              </w:rPr>
            </w:pPr>
            <w:r w:rsidRPr="00AA3509">
              <w:rPr>
                <w:rFonts w:ascii="Arial" w:hAnsi="Arial" w:cs="Arial"/>
                <w:sz w:val="14"/>
                <w:szCs w:val="14"/>
              </w:rPr>
              <w:t>7 Weeks</w:t>
            </w:r>
          </w:p>
        </w:tc>
        <w:tc>
          <w:tcPr>
            <w:tcW w:w="2381" w:type="dxa"/>
            <w:vAlign w:val="center"/>
          </w:tcPr>
          <w:p w14:paraId="5A600664" w14:textId="77777777" w:rsidR="008049F3" w:rsidRPr="00AA3509" w:rsidRDefault="00A7788B">
            <w:pPr>
              <w:rPr>
                <w:rFonts w:ascii="Arial" w:hAnsi="Arial" w:cs="Arial"/>
                <w:sz w:val="14"/>
                <w:szCs w:val="14"/>
              </w:rPr>
            </w:pPr>
            <w:r>
              <w:rPr>
                <w:rFonts w:ascii="Arial" w:hAnsi="Arial" w:cs="Arial"/>
                <w:sz w:val="14"/>
                <w:szCs w:val="14"/>
              </w:rPr>
              <w:t>7 Weeks</w:t>
            </w:r>
          </w:p>
        </w:tc>
        <w:tc>
          <w:tcPr>
            <w:tcW w:w="2381" w:type="dxa"/>
            <w:vAlign w:val="center"/>
          </w:tcPr>
          <w:p w14:paraId="30E2188D" w14:textId="77777777" w:rsidR="008049F3" w:rsidRPr="00AA3509" w:rsidRDefault="00A7788B">
            <w:pPr>
              <w:rPr>
                <w:rFonts w:ascii="Arial" w:hAnsi="Arial" w:cs="Arial"/>
                <w:sz w:val="14"/>
                <w:szCs w:val="14"/>
              </w:rPr>
            </w:pPr>
            <w:r>
              <w:rPr>
                <w:rFonts w:ascii="Arial" w:hAnsi="Arial" w:cs="Arial"/>
                <w:sz w:val="14"/>
                <w:szCs w:val="14"/>
              </w:rPr>
              <w:t>6 Weeks</w:t>
            </w:r>
          </w:p>
        </w:tc>
        <w:tc>
          <w:tcPr>
            <w:tcW w:w="2381" w:type="dxa"/>
            <w:vAlign w:val="center"/>
          </w:tcPr>
          <w:p w14:paraId="6CD4941D"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324313E6" w14:textId="77777777" w:rsidR="008049F3" w:rsidRPr="00AA3509" w:rsidRDefault="00A7788B">
            <w:pPr>
              <w:rPr>
                <w:rFonts w:ascii="Arial" w:hAnsi="Arial" w:cs="Arial"/>
                <w:sz w:val="14"/>
                <w:szCs w:val="14"/>
              </w:rPr>
            </w:pPr>
            <w:r>
              <w:rPr>
                <w:rFonts w:ascii="Arial" w:hAnsi="Arial" w:cs="Arial"/>
                <w:sz w:val="14"/>
                <w:szCs w:val="14"/>
              </w:rPr>
              <w:t>5 Weeks</w:t>
            </w:r>
          </w:p>
        </w:tc>
        <w:tc>
          <w:tcPr>
            <w:tcW w:w="2381" w:type="dxa"/>
            <w:vAlign w:val="center"/>
          </w:tcPr>
          <w:p w14:paraId="525F1FAB" w14:textId="77777777" w:rsidR="008049F3" w:rsidRPr="00AA3509" w:rsidRDefault="00A7788B">
            <w:pPr>
              <w:rPr>
                <w:rFonts w:ascii="Arial" w:hAnsi="Arial" w:cs="Arial"/>
                <w:sz w:val="14"/>
                <w:szCs w:val="14"/>
              </w:rPr>
            </w:pPr>
            <w:r>
              <w:rPr>
                <w:rFonts w:ascii="Arial" w:hAnsi="Arial" w:cs="Arial"/>
                <w:sz w:val="14"/>
                <w:szCs w:val="14"/>
              </w:rPr>
              <w:t>7 weeks</w:t>
            </w:r>
          </w:p>
        </w:tc>
      </w:tr>
      <w:tr w:rsidR="008049F3" w14:paraId="6BDA411B" w14:textId="77777777" w:rsidTr="008A7697">
        <w:trPr>
          <w:trHeight w:hRule="exact" w:val="227"/>
          <w:jc w:val="center"/>
        </w:trPr>
        <w:tc>
          <w:tcPr>
            <w:tcW w:w="1191" w:type="dxa"/>
            <w:shd w:val="clear" w:color="auto" w:fill="FDE9D9" w:themeFill="accent6" w:themeFillTint="33"/>
            <w:vAlign w:val="center"/>
          </w:tcPr>
          <w:p w14:paraId="34D0E542" w14:textId="77777777" w:rsidR="008049F3" w:rsidRPr="008049F3" w:rsidRDefault="008049F3">
            <w:pPr>
              <w:rPr>
                <w:rFonts w:ascii="Arial" w:hAnsi="Arial" w:cs="Arial"/>
                <w:b/>
                <w:sz w:val="16"/>
                <w:szCs w:val="16"/>
              </w:rPr>
            </w:pPr>
            <w:r w:rsidRPr="008049F3">
              <w:rPr>
                <w:rFonts w:ascii="Arial" w:hAnsi="Arial" w:cs="Arial"/>
                <w:b/>
                <w:sz w:val="16"/>
                <w:szCs w:val="16"/>
              </w:rPr>
              <w:t>Lessons</w:t>
            </w:r>
          </w:p>
        </w:tc>
        <w:tc>
          <w:tcPr>
            <w:tcW w:w="2381" w:type="dxa"/>
            <w:vAlign w:val="center"/>
          </w:tcPr>
          <w:p w14:paraId="4CF7DAA9" w14:textId="3B60FE9C" w:rsidR="008049F3" w:rsidRPr="00AA3509" w:rsidRDefault="00306A63">
            <w:pPr>
              <w:rPr>
                <w:rFonts w:ascii="Arial" w:hAnsi="Arial" w:cs="Arial"/>
                <w:sz w:val="14"/>
                <w:szCs w:val="14"/>
              </w:rPr>
            </w:pPr>
            <w:r>
              <w:rPr>
                <w:rFonts w:ascii="Arial" w:hAnsi="Arial" w:cs="Arial"/>
                <w:sz w:val="14"/>
                <w:szCs w:val="14"/>
              </w:rPr>
              <w:t>7</w:t>
            </w:r>
            <w:r w:rsidR="008A0354" w:rsidRPr="00AA3509">
              <w:rPr>
                <w:rFonts w:ascii="Arial" w:hAnsi="Arial" w:cs="Arial"/>
                <w:sz w:val="14"/>
                <w:szCs w:val="14"/>
              </w:rPr>
              <w:t xml:space="preserve"> Lessons</w:t>
            </w:r>
          </w:p>
        </w:tc>
        <w:tc>
          <w:tcPr>
            <w:tcW w:w="2381" w:type="dxa"/>
            <w:vAlign w:val="center"/>
          </w:tcPr>
          <w:p w14:paraId="5B8C5C63" w14:textId="66C8B8A8"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c>
          <w:tcPr>
            <w:tcW w:w="2381" w:type="dxa"/>
            <w:vAlign w:val="center"/>
          </w:tcPr>
          <w:p w14:paraId="32C11762" w14:textId="36A97B57" w:rsidR="008049F3" w:rsidRPr="00AA3509" w:rsidRDefault="00306A63">
            <w:pPr>
              <w:rPr>
                <w:rFonts w:ascii="Arial" w:hAnsi="Arial" w:cs="Arial"/>
                <w:sz w:val="14"/>
                <w:szCs w:val="14"/>
              </w:rPr>
            </w:pPr>
            <w:r>
              <w:rPr>
                <w:rFonts w:ascii="Arial" w:hAnsi="Arial" w:cs="Arial"/>
                <w:sz w:val="14"/>
                <w:szCs w:val="14"/>
              </w:rPr>
              <w:t>6</w:t>
            </w:r>
            <w:r w:rsidR="00A7788B">
              <w:rPr>
                <w:rFonts w:ascii="Arial" w:hAnsi="Arial" w:cs="Arial"/>
                <w:sz w:val="14"/>
                <w:szCs w:val="14"/>
              </w:rPr>
              <w:t xml:space="preserve"> Lessons</w:t>
            </w:r>
          </w:p>
        </w:tc>
        <w:tc>
          <w:tcPr>
            <w:tcW w:w="2381" w:type="dxa"/>
            <w:vAlign w:val="center"/>
          </w:tcPr>
          <w:p w14:paraId="34AAE724" w14:textId="4833DBA0"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1B721012" w14:textId="43451D85" w:rsidR="008049F3" w:rsidRPr="00AA3509" w:rsidRDefault="00306A63">
            <w:pPr>
              <w:rPr>
                <w:rFonts w:ascii="Arial" w:hAnsi="Arial" w:cs="Arial"/>
                <w:sz w:val="14"/>
                <w:szCs w:val="14"/>
              </w:rPr>
            </w:pPr>
            <w:r>
              <w:rPr>
                <w:rFonts w:ascii="Arial" w:hAnsi="Arial" w:cs="Arial"/>
                <w:sz w:val="14"/>
                <w:szCs w:val="14"/>
              </w:rPr>
              <w:t>5</w:t>
            </w:r>
            <w:r w:rsidR="00A7788B">
              <w:rPr>
                <w:rFonts w:ascii="Arial" w:hAnsi="Arial" w:cs="Arial"/>
                <w:sz w:val="14"/>
                <w:szCs w:val="14"/>
              </w:rPr>
              <w:t xml:space="preserve"> Lessons</w:t>
            </w:r>
          </w:p>
        </w:tc>
        <w:tc>
          <w:tcPr>
            <w:tcW w:w="2381" w:type="dxa"/>
            <w:vAlign w:val="center"/>
          </w:tcPr>
          <w:p w14:paraId="01DF3AAA" w14:textId="6B1E94A9" w:rsidR="008049F3" w:rsidRPr="00AA3509" w:rsidRDefault="00306A63">
            <w:pPr>
              <w:rPr>
                <w:rFonts w:ascii="Arial" w:hAnsi="Arial" w:cs="Arial"/>
                <w:sz w:val="14"/>
                <w:szCs w:val="14"/>
              </w:rPr>
            </w:pPr>
            <w:r>
              <w:rPr>
                <w:rFonts w:ascii="Arial" w:hAnsi="Arial" w:cs="Arial"/>
                <w:sz w:val="14"/>
                <w:szCs w:val="14"/>
              </w:rPr>
              <w:t>7</w:t>
            </w:r>
            <w:r w:rsidR="00A7788B">
              <w:rPr>
                <w:rFonts w:ascii="Arial" w:hAnsi="Arial" w:cs="Arial"/>
                <w:sz w:val="14"/>
                <w:szCs w:val="14"/>
              </w:rPr>
              <w:t xml:space="preserve"> Lessons</w:t>
            </w:r>
          </w:p>
        </w:tc>
      </w:tr>
      <w:tr w:rsidR="008049F3" w14:paraId="22780986" w14:textId="77777777" w:rsidTr="008A7697">
        <w:trPr>
          <w:trHeight w:hRule="exact" w:val="227"/>
          <w:jc w:val="center"/>
        </w:trPr>
        <w:tc>
          <w:tcPr>
            <w:tcW w:w="1191" w:type="dxa"/>
            <w:shd w:val="clear" w:color="auto" w:fill="FDE9D9" w:themeFill="accent6" w:themeFillTint="33"/>
            <w:vAlign w:val="center"/>
          </w:tcPr>
          <w:p w14:paraId="2F008F3D" w14:textId="77777777" w:rsidR="008049F3" w:rsidRPr="008049F3" w:rsidRDefault="008049F3">
            <w:pPr>
              <w:rPr>
                <w:rFonts w:ascii="Arial" w:hAnsi="Arial" w:cs="Arial"/>
                <w:b/>
                <w:sz w:val="16"/>
                <w:szCs w:val="16"/>
              </w:rPr>
            </w:pPr>
            <w:r w:rsidRPr="008049F3">
              <w:rPr>
                <w:rFonts w:ascii="Arial" w:hAnsi="Arial" w:cs="Arial"/>
                <w:b/>
                <w:sz w:val="16"/>
                <w:szCs w:val="16"/>
              </w:rPr>
              <w:t>Inset</w:t>
            </w:r>
          </w:p>
        </w:tc>
        <w:tc>
          <w:tcPr>
            <w:tcW w:w="2381" w:type="dxa"/>
            <w:vAlign w:val="center"/>
          </w:tcPr>
          <w:p w14:paraId="4383ED41"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sidR="00A7788B">
              <w:rPr>
                <w:rFonts w:ascii="Arial" w:hAnsi="Arial" w:cs="Arial"/>
                <w:sz w:val="14"/>
                <w:szCs w:val="14"/>
              </w:rPr>
              <w:t xml:space="preserve">, </w:t>
            </w:r>
            <w:r>
              <w:rPr>
                <w:rFonts w:ascii="Arial" w:hAnsi="Arial" w:cs="Arial"/>
                <w:sz w:val="14"/>
                <w:szCs w:val="14"/>
              </w:rPr>
              <w:t>3</w:t>
            </w:r>
            <w:r w:rsidRPr="00B37385">
              <w:rPr>
                <w:rFonts w:ascii="Arial" w:hAnsi="Arial" w:cs="Arial"/>
                <w:sz w:val="14"/>
                <w:szCs w:val="14"/>
                <w:vertAlign w:val="superscript"/>
              </w:rPr>
              <w:t>rd</w:t>
            </w:r>
            <w:r>
              <w:rPr>
                <w:rFonts w:ascii="Arial" w:hAnsi="Arial" w:cs="Arial"/>
                <w:sz w:val="14"/>
                <w:szCs w:val="14"/>
              </w:rPr>
              <w:t>, 20</w:t>
            </w:r>
            <w:r w:rsidRPr="00B37385">
              <w:rPr>
                <w:rFonts w:ascii="Arial" w:hAnsi="Arial" w:cs="Arial"/>
                <w:sz w:val="14"/>
                <w:szCs w:val="14"/>
                <w:vertAlign w:val="superscript"/>
              </w:rPr>
              <w:t>th</w:t>
            </w:r>
            <w:r>
              <w:rPr>
                <w:rFonts w:ascii="Arial" w:hAnsi="Arial" w:cs="Arial"/>
                <w:sz w:val="14"/>
                <w:szCs w:val="14"/>
              </w:rPr>
              <w:t xml:space="preserve"> September</w:t>
            </w:r>
          </w:p>
        </w:tc>
        <w:tc>
          <w:tcPr>
            <w:tcW w:w="2381" w:type="dxa"/>
            <w:vAlign w:val="center"/>
          </w:tcPr>
          <w:p w14:paraId="3731A524" w14:textId="77777777" w:rsidR="008049F3" w:rsidRPr="00AA3509" w:rsidRDefault="00B37385" w:rsidP="00B37385">
            <w:pPr>
              <w:rPr>
                <w:rFonts w:ascii="Arial" w:hAnsi="Arial" w:cs="Arial"/>
                <w:sz w:val="14"/>
                <w:szCs w:val="14"/>
              </w:rPr>
            </w:pPr>
            <w:r>
              <w:rPr>
                <w:rFonts w:ascii="Arial" w:hAnsi="Arial" w:cs="Arial"/>
                <w:sz w:val="14"/>
                <w:szCs w:val="14"/>
              </w:rPr>
              <w:t>2</w:t>
            </w:r>
            <w:r w:rsidRPr="00B37385">
              <w:rPr>
                <w:rFonts w:ascii="Arial" w:hAnsi="Arial" w:cs="Arial"/>
                <w:sz w:val="14"/>
                <w:szCs w:val="14"/>
                <w:vertAlign w:val="superscript"/>
              </w:rPr>
              <w:t>nd</w:t>
            </w:r>
            <w:r>
              <w:rPr>
                <w:rFonts w:ascii="Arial" w:hAnsi="Arial" w:cs="Arial"/>
                <w:sz w:val="14"/>
                <w:szCs w:val="14"/>
              </w:rPr>
              <w:t xml:space="preserve"> December</w:t>
            </w:r>
          </w:p>
        </w:tc>
        <w:tc>
          <w:tcPr>
            <w:tcW w:w="2381" w:type="dxa"/>
            <w:vAlign w:val="center"/>
          </w:tcPr>
          <w:p w14:paraId="06991758" w14:textId="77777777" w:rsidR="008049F3" w:rsidRPr="00AA3509" w:rsidRDefault="00B37385">
            <w:pPr>
              <w:rPr>
                <w:rFonts w:ascii="Arial" w:hAnsi="Arial" w:cs="Arial"/>
                <w:sz w:val="14"/>
                <w:szCs w:val="14"/>
              </w:rPr>
            </w:pPr>
            <w:r>
              <w:rPr>
                <w:rFonts w:ascii="Arial" w:hAnsi="Arial" w:cs="Arial"/>
                <w:sz w:val="14"/>
                <w:szCs w:val="14"/>
              </w:rPr>
              <w:t>-</w:t>
            </w:r>
          </w:p>
        </w:tc>
        <w:tc>
          <w:tcPr>
            <w:tcW w:w="2381" w:type="dxa"/>
            <w:vAlign w:val="center"/>
          </w:tcPr>
          <w:p w14:paraId="3A214676"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2998FF40" w14:textId="77777777" w:rsidR="008049F3" w:rsidRPr="00AA3509" w:rsidRDefault="00A7788B">
            <w:pPr>
              <w:rPr>
                <w:rFonts w:ascii="Arial" w:hAnsi="Arial" w:cs="Arial"/>
                <w:sz w:val="14"/>
                <w:szCs w:val="14"/>
              </w:rPr>
            </w:pPr>
            <w:r>
              <w:rPr>
                <w:rFonts w:ascii="Arial" w:hAnsi="Arial" w:cs="Arial"/>
                <w:sz w:val="14"/>
                <w:szCs w:val="14"/>
              </w:rPr>
              <w:t>-</w:t>
            </w:r>
          </w:p>
        </w:tc>
        <w:tc>
          <w:tcPr>
            <w:tcW w:w="2381" w:type="dxa"/>
            <w:vAlign w:val="center"/>
          </w:tcPr>
          <w:p w14:paraId="6D8500AE" w14:textId="77777777" w:rsidR="008049F3" w:rsidRPr="00AA3509" w:rsidRDefault="00A7788B">
            <w:pPr>
              <w:rPr>
                <w:rFonts w:ascii="Arial" w:hAnsi="Arial" w:cs="Arial"/>
                <w:sz w:val="14"/>
                <w:szCs w:val="14"/>
              </w:rPr>
            </w:pPr>
            <w:r>
              <w:rPr>
                <w:rFonts w:ascii="Arial" w:hAnsi="Arial" w:cs="Arial"/>
                <w:sz w:val="14"/>
                <w:szCs w:val="14"/>
              </w:rPr>
              <w:t>23</w:t>
            </w:r>
            <w:r w:rsidRPr="00A7788B">
              <w:rPr>
                <w:rFonts w:ascii="Arial" w:hAnsi="Arial" w:cs="Arial"/>
                <w:sz w:val="14"/>
                <w:szCs w:val="14"/>
                <w:vertAlign w:val="superscript"/>
              </w:rPr>
              <w:t>rd</w:t>
            </w:r>
            <w:r>
              <w:rPr>
                <w:rFonts w:ascii="Arial" w:hAnsi="Arial" w:cs="Arial"/>
                <w:sz w:val="14"/>
                <w:szCs w:val="14"/>
              </w:rPr>
              <w:t xml:space="preserve"> July, 24</w:t>
            </w:r>
            <w:r w:rsidRPr="00A7788B">
              <w:rPr>
                <w:rFonts w:ascii="Arial" w:hAnsi="Arial" w:cs="Arial"/>
                <w:sz w:val="14"/>
                <w:szCs w:val="14"/>
                <w:vertAlign w:val="superscript"/>
              </w:rPr>
              <w:t>th</w:t>
            </w:r>
            <w:r>
              <w:rPr>
                <w:rFonts w:ascii="Arial" w:hAnsi="Arial" w:cs="Arial"/>
                <w:sz w:val="14"/>
                <w:szCs w:val="14"/>
              </w:rPr>
              <w:t xml:space="preserve"> July</w:t>
            </w:r>
          </w:p>
        </w:tc>
      </w:tr>
      <w:tr w:rsidR="008049F3" w14:paraId="4DC01F96" w14:textId="77777777" w:rsidTr="00571DF3">
        <w:trPr>
          <w:trHeight w:hRule="exact" w:val="3187"/>
          <w:jc w:val="center"/>
        </w:trPr>
        <w:tc>
          <w:tcPr>
            <w:tcW w:w="1191" w:type="dxa"/>
            <w:shd w:val="clear" w:color="auto" w:fill="FFFFE5"/>
            <w:vAlign w:val="center"/>
          </w:tcPr>
          <w:p w14:paraId="72122C53" w14:textId="77777777" w:rsidR="008049F3" w:rsidRPr="008049F3" w:rsidRDefault="008049F3">
            <w:pPr>
              <w:rPr>
                <w:rFonts w:ascii="Arial" w:hAnsi="Arial" w:cs="Arial"/>
                <w:b/>
                <w:sz w:val="16"/>
                <w:szCs w:val="16"/>
              </w:rPr>
            </w:pPr>
            <w:r w:rsidRPr="008049F3">
              <w:rPr>
                <w:rFonts w:ascii="Arial" w:hAnsi="Arial" w:cs="Arial"/>
                <w:b/>
                <w:sz w:val="16"/>
                <w:szCs w:val="16"/>
              </w:rPr>
              <w:t>Unit</w:t>
            </w:r>
            <w:r w:rsidR="00D65C9F">
              <w:rPr>
                <w:rFonts w:ascii="Arial" w:hAnsi="Arial" w:cs="Arial"/>
                <w:b/>
                <w:sz w:val="16"/>
                <w:szCs w:val="16"/>
              </w:rPr>
              <w:t xml:space="preserve"> Title</w:t>
            </w:r>
          </w:p>
        </w:tc>
        <w:tc>
          <w:tcPr>
            <w:tcW w:w="2381" w:type="dxa"/>
            <w:vAlign w:val="center"/>
          </w:tcPr>
          <w:p w14:paraId="41643B15" w14:textId="61034CDF" w:rsidR="00150C5E" w:rsidRDefault="00150C5E" w:rsidP="00150C5E">
            <w:pPr>
              <w:rPr>
                <w:rFonts w:ascii="Arial" w:hAnsi="Arial" w:cs="Arial"/>
                <w:bCs/>
                <w:sz w:val="14"/>
                <w:szCs w:val="14"/>
                <w:lang w:val="en-US"/>
              </w:rPr>
            </w:pPr>
            <w:r w:rsidRPr="0030119D">
              <w:rPr>
                <w:rFonts w:ascii="Arial" w:hAnsi="Arial" w:cs="Arial"/>
                <w:bCs/>
                <w:sz w:val="14"/>
                <w:szCs w:val="14"/>
                <w:lang w:val="en-US"/>
              </w:rPr>
              <w:t>R180 Revision of TA1, 2 and 3</w:t>
            </w:r>
          </w:p>
          <w:p w14:paraId="56A8F17C" w14:textId="77777777" w:rsidR="007F783D" w:rsidRPr="0030119D" w:rsidRDefault="007F783D" w:rsidP="00150C5E">
            <w:pPr>
              <w:rPr>
                <w:rFonts w:ascii="Arial" w:hAnsi="Arial" w:cs="Arial"/>
                <w:bCs/>
                <w:sz w:val="14"/>
                <w:szCs w:val="14"/>
                <w:lang w:val="en-US"/>
              </w:rPr>
            </w:pPr>
          </w:p>
          <w:p w14:paraId="62A541B9" w14:textId="77777777"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t>R183 Applying differing dietary requirements to varying types of sporting activity</w:t>
            </w:r>
          </w:p>
          <w:p w14:paraId="3E3B5367" w14:textId="3C025ADA" w:rsidR="008049F3" w:rsidRPr="0030119D" w:rsidRDefault="008049F3" w:rsidP="00107D89">
            <w:pPr>
              <w:rPr>
                <w:rFonts w:ascii="Arial" w:hAnsi="Arial" w:cs="Arial"/>
                <w:sz w:val="14"/>
                <w:szCs w:val="14"/>
              </w:rPr>
            </w:pPr>
          </w:p>
        </w:tc>
        <w:tc>
          <w:tcPr>
            <w:tcW w:w="2381" w:type="dxa"/>
            <w:vAlign w:val="center"/>
          </w:tcPr>
          <w:p w14:paraId="0D51D5EC" w14:textId="77777777"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t>R180 Revision of TA4 and 5</w:t>
            </w:r>
          </w:p>
          <w:p w14:paraId="30ECB32F" w14:textId="5F6C83A5"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br/>
              <w:t>R183 Developing a balanced diet nutrition plan for a selected sporting activity</w:t>
            </w:r>
          </w:p>
          <w:p w14:paraId="04FB7BF3" w14:textId="7307CD09" w:rsidR="008049F3" w:rsidRPr="0030119D" w:rsidRDefault="008049F3" w:rsidP="00107D89">
            <w:pPr>
              <w:rPr>
                <w:rFonts w:ascii="Arial" w:hAnsi="Arial" w:cs="Arial"/>
                <w:sz w:val="14"/>
                <w:szCs w:val="14"/>
              </w:rPr>
            </w:pPr>
          </w:p>
        </w:tc>
        <w:tc>
          <w:tcPr>
            <w:tcW w:w="2381" w:type="dxa"/>
            <w:vAlign w:val="center"/>
          </w:tcPr>
          <w:p w14:paraId="727981DE" w14:textId="77777777"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t>R180 External examination (practice sitting, no opportunity for late certification as all moderated units not completed. If you wish to use this for the actual final exam you would have needed to have all NEA moderated either before or in this session)</w:t>
            </w:r>
          </w:p>
          <w:p w14:paraId="2ED40D37" w14:textId="64FFB0C4"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br/>
            </w:r>
          </w:p>
          <w:p w14:paraId="180BC5F5" w14:textId="105055E5" w:rsidR="00150C5E" w:rsidRPr="0030119D" w:rsidRDefault="00150C5E" w:rsidP="00150C5E">
            <w:pPr>
              <w:rPr>
                <w:rFonts w:ascii="Arial" w:hAnsi="Arial" w:cs="Arial"/>
                <w:bCs/>
                <w:sz w:val="14"/>
                <w:szCs w:val="14"/>
                <w:lang w:val="en-US"/>
              </w:rPr>
            </w:pPr>
            <w:r w:rsidRPr="0030119D">
              <w:rPr>
                <w:rFonts w:ascii="Arial" w:hAnsi="Arial" w:cs="Arial"/>
                <w:bCs/>
                <w:sz w:val="14"/>
                <w:szCs w:val="14"/>
                <w:lang w:val="en-US"/>
              </w:rPr>
              <w:t xml:space="preserve">R183 How nutritional </w:t>
            </w:r>
            <w:r w:rsidR="007F647F" w:rsidRPr="0030119D">
              <w:rPr>
                <w:rFonts w:ascii="Arial" w:hAnsi="Arial" w:cs="Arial"/>
                <w:bCs/>
                <w:sz w:val="14"/>
                <w:szCs w:val="14"/>
                <w:lang w:val="en-US"/>
              </w:rPr>
              <w:t>behaviors</w:t>
            </w:r>
            <w:r w:rsidRPr="0030119D">
              <w:rPr>
                <w:rFonts w:ascii="Arial" w:hAnsi="Arial" w:cs="Arial"/>
                <w:bCs/>
                <w:sz w:val="14"/>
                <w:szCs w:val="14"/>
                <w:lang w:val="en-US"/>
              </w:rPr>
              <w:t xml:space="preserve"> can be managed to improve sports performance</w:t>
            </w:r>
          </w:p>
          <w:p w14:paraId="16B60CB7" w14:textId="77777777" w:rsidR="00150C5E" w:rsidRPr="0030119D" w:rsidRDefault="00150C5E" w:rsidP="00150C5E">
            <w:pPr>
              <w:rPr>
                <w:rFonts w:ascii="Arial" w:hAnsi="Arial" w:cs="Arial"/>
                <w:bCs/>
                <w:sz w:val="14"/>
                <w:szCs w:val="14"/>
                <w:lang w:val="en-US"/>
              </w:rPr>
            </w:pPr>
          </w:p>
          <w:p w14:paraId="6112919C" w14:textId="41C213D6" w:rsidR="00150C5E" w:rsidRPr="0030119D" w:rsidRDefault="00150C5E" w:rsidP="00150C5E">
            <w:pPr>
              <w:rPr>
                <w:rFonts w:ascii="Arial" w:hAnsi="Arial" w:cs="Arial"/>
                <w:bCs/>
                <w:sz w:val="14"/>
                <w:szCs w:val="14"/>
              </w:rPr>
            </w:pPr>
            <w:r w:rsidRPr="0030119D">
              <w:rPr>
                <w:rFonts w:ascii="Arial" w:hAnsi="Arial" w:cs="Arial"/>
                <w:bCs/>
                <w:sz w:val="14"/>
                <w:szCs w:val="14"/>
              </w:rPr>
              <w:t>R181</w:t>
            </w:r>
            <w:r w:rsidR="007F783D">
              <w:rPr>
                <w:rFonts w:ascii="Arial" w:hAnsi="Arial" w:cs="Arial"/>
                <w:bCs/>
                <w:sz w:val="14"/>
                <w:szCs w:val="14"/>
              </w:rPr>
              <w:t xml:space="preserve"> – Principles of training</w:t>
            </w:r>
            <w:r w:rsidRPr="0030119D">
              <w:rPr>
                <w:rFonts w:ascii="Arial" w:hAnsi="Arial" w:cs="Arial"/>
                <w:bCs/>
                <w:sz w:val="14"/>
                <w:szCs w:val="14"/>
              </w:rPr>
              <w:t xml:space="preserve"> (resubmission for moderation if needed)</w:t>
            </w:r>
            <w:r w:rsidRPr="0030119D">
              <w:rPr>
                <w:rFonts w:ascii="Arial" w:hAnsi="Arial" w:cs="Arial"/>
                <w:bCs/>
                <w:sz w:val="14"/>
                <w:szCs w:val="14"/>
                <w:vertAlign w:val="superscript"/>
              </w:rPr>
              <w:t xml:space="preserve"> 1</w:t>
            </w:r>
          </w:p>
          <w:p w14:paraId="3ECED179" w14:textId="512779D3" w:rsidR="008049F3" w:rsidRPr="0030119D" w:rsidRDefault="008049F3" w:rsidP="00107D89">
            <w:pPr>
              <w:rPr>
                <w:rFonts w:ascii="Arial" w:hAnsi="Arial" w:cs="Arial"/>
                <w:sz w:val="14"/>
                <w:szCs w:val="14"/>
              </w:rPr>
            </w:pPr>
          </w:p>
        </w:tc>
        <w:tc>
          <w:tcPr>
            <w:tcW w:w="2381" w:type="dxa"/>
            <w:vAlign w:val="center"/>
          </w:tcPr>
          <w:p w14:paraId="5F1A8DE9" w14:textId="77777777" w:rsidR="007F783D" w:rsidRDefault="0030119D" w:rsidP="0030119D">
            <w:pPr>
              <w:rPr>
                <w:rFonts w:ascii="Arial" w:hAnsi="Arial" w:cs="Arial"/>
                <w:bCs/>
                <w:sz w:val="14"/>
                <w:szCs w:val="14"/>
                <w:lang w:val="en-US"/>
              </w:rPr>
            </w:pPr>
            <w:r w:rsidRPr="0030119D">
              <w:rPr>
                <w:rFonts w:ascii="Arial" w:hAnsi="Arial" w:cs="Arial"/>
                <w:bCs/>
                <w:sz w:val="14"/>
                <w:szCs w:val="14"/>
                <w:lang w:val="en-US"/>
              </w:rPr>
              <w:t>R180 Revision of TA1-5</w:t>
            </w:r>
          </w:p>
          <w:p w14:paraId="101AFAD4" w14:textId="77777777" w:rsidR="007F783D" w:rsidRDefault="007F783D" w:rsidP="0030119D">
            <w:pPr>
              <w:rPr>
                <w:rFonts w:ascii="Arial" w:hAnsi="Arial" w:cs="Arial"/>
                <w:bCs/>
                <w:sz w:val="14"/>
                <w:szCs w:val="14"/>
                <w:lang w:val="en-US"/>
              </w:rPr>
            </w:pPr>
          </w:p>
          <w:p w14:paraId="1F46F1A4" w14:textId="18C31C22" w:rsidR="008049F3" w:rsidRPr="007F783D" w:rsidRDefault="0030119D" w:rsidP="0030119D">
            <w:pPr>
              <w:rPr>
                <w:rFonts w:ascii="Arial" w:hAnsi="Arial" w:cs="Arial"/>
                <w:bCs/>
                <w:sz w:val="14"/>
                <w:szCs w:val="14"/>
                <w:lang w:val="en-US"/>
              </w:rPr>
            </w:pPr>
            <w:r w:rsidRPr="0030119D">
              <w:rPr>
                <w:rFonts w:ascii="Arial" w:hAnsi="Arial" w:cs="Arial"/>
                <w:bCs/>
                <w:sz w:val="14"/>
                <w:szCs w:val="14"/>
                <w:lang w:val="en-US"/>
              </w:rPr>
              <w:t>R183 NEA</w:t>
            </w:r>
            <w:r w:rsidRPr="0030119D">
              <w:rPr>
                <w:rFonts w:ascii="Arial" w:hAnsi="Arial" w:cs="Arial"/>
                <w:bCs/>
                <w:sz w:val="14"/>
                <w:szCs w:val="14"/>
                <w:lang w:val="en-US"/>
              </w:rPr>
              <w:br/>
              <w:t>(working on)</w:t>
            </w:r>
          </w:p>
        </w:tc>
        <w:tc>
          <w:tcPr>
            <w:tcW w:w="2381" w:type="dxa"/>
            <w:vAlign w:val="center"/>
          </w:tcPr>
          <w:p w14:paraId="7FB0DC84" w14:textId="1A395659" w:rsidR="008049F3" w:rsidRPr="0030119D" w:rsidRDefault="0030119D" w:rsidP="00107D89">
            <w:pPr>
              <w:rPr>
                <w:rFonts w:ascii="Arial" w:hAnsi="Arial" w:cs="Arial"/>
                <w:sz w:val="14"/>
                <w:szCs w:val="14"/>
              </w:rPr>
            </w:pPr>
            <w:r w:rsidRPr="0030119D">
              <w:rPr>
                <w:rFonts w:ascii="Arial" w:hAnsi="Arial" w:cs="Arial"/>
                <w:bCs/>
                <w:sz w:val="14"/>
                <w:szCs w:val="14"/>
                <w:lang w:val="en-US"/>
              </w:rPr>
              <w:t>R180 Revision of TA1-5</w:t>
            </w:r>
          </w:p>
        </w:tc>
        <w:tc>
          <w:tcPr>
            <w:tcW w:w="2381" w:type="dxa"/>
            <w:vAlign w:val="center"/>
          </w:tcPr>
          <w:p w14:paraId="4276EB15" w14:textId="4D7FBFD9" w:rsidR="0030119D" w:rsidRDefault="0030119D" w:rsidP="0030119D">
            <w:pPr>
              <w:rPr>
                <w:rFonts w:ascii="Arial" w:hAnsi="Arial" w:cs="Arial"/>
                <w:sz w:val="14"/>
                <w:szCs w:val="14"/>
              </w:rPr>
            </w:pPr>
            <w:r w:rsidRPr="0030119D">
              <w:rPr>
                <w:rFonts w:ascii="Arial" w:hAnsi="Arial" w:cs="Arial"/>
                <w:sz w:val="14"/>
                <w:szCs w:val="14"/>
              </w:rPr>
              <w:t>R180 Examination (final opportunity)</w:t>
            </w:r>
          </w:p>
          <w:p w14:paraId="38EFD022" w14:textId="77777777" w:rsidR="007F783D" w:rsidRPr="0030119D" w:rsidRDefault="007F783D" w:rsidP="0030119D">
            <w:pPr>
              <w:rPr>
                <w:rFonts w:ascii="Arial" w:hAnsi="Arial" w:cs="Arial"/>
                <w:sz w:val="14"/>
                <w:szCs w:val="14"/>
              </w:rPr>
            </w:pPr>
          </w:p>
          <w:p w14:paraId="3F08C025" w14:textId="63107C32" w:rsidR="008049F3" w:rsidRPr="00AA3509" w:rsidRDefault="0030119D" w:rsidP="0030119D">
            <w:pPr>
              <w:rPr>
                <w:rFonts w:ascii="Arial" w:hAnsi="Arial" w:cs="Arial"/>
                <w:sz w:val="14"/>
                <w:szCs w:val="14"/>
              </w:rPr>
            </w:pPr>
            <w:r w:rsidRPr="0030119D">
              <w:rPr>
                <w:rFonts w:ascii="Arial" w:hAnsi="Arial" w:cs="Arial"/>
                <w:sz w:val="14"/>
                <w:szCs w:val="14"/>
              </w:rPr>
              <w:t>R183 NEA (submit for moderation)</w:t>
            </w:r>
          </w:p>
        </w:tc>
      </w:tr>
      <w:tr w:rsidR="008049F3" w14:paraId="51673210" w14:textId="77777777" w:rsidTr="007F647F">
        <w:trPr>
          <w:trHeight w:hRule="exact" w:val="2189"/>
          <w:jc w:val="center"/>
        </w:trPr>
        <w:tc>
          <w:tcPr>
            <w:tcW w:w="1191" w:type="dxa"/>
            <w:shd w:val="clear" w:color="auto" w:fill="FFFFE5"/>
            <w:vAlign w:val="center"/>
          </w:tcPr>
          <w:p w14:paraId="5E8896A8" w14:textId="77777777" w:rsidR="008049F3" w:rsidRPr="008049F3" w:rsidRDefault="008049F3">
            <w:pPr>
              <w:rPr>
                <w:rFonts w:ascii="Arial" w:hAnsi="Arial" w:cs="Arial"/>
                <w:b/>
                <w:sz w:val="16"/>
                <w:szCs w:val="16"/>
              </w:rPr>
            </w:pPr>
            <w:r w:rsidRPr="008049F3">
              <w:rPr>
                <w:rFonts w:ascii="Arial" w:hAnsi="Arial" w:cs="Arial"/>
                <w:b/>
                <w:sz w:val="16"/>
                <w:szCs w:val="16"/>
              </w:rPr>
              <w:t>Sequence</w:t>
            </w:r>
          </w:p>
        </w:tc>
        <w:tc>
          <w:tcPr>
            <w:tcW w:w="2381" w:type="dxa"/>
          </w:tcPr>
          <w:p w14:paraId="480CB782" w14:textId="77777777" w:rsidR="00E53895" w:rsidRPr="007F647F" w:rsidRDefault="008A002A" w:rsidP="007F783D">
            <w:pPr>
              <w:rPr>
                <w:rFonts w:ascii="Arial" w:hAnsi="Arial" w:cs="Arial"/>
                <w:sz w:val="14"/>
                <w:szCs w:val="14"/>
              </w:rPr>
            </w:pPr>
            <w:r w:rsidRPr="007F647F">
              <w:rPr>
                <w:rFonts w:ascii="Arial" w:hAnsi="Arial" w:cs="Arial"/>
                <w:bCs/>
                <w:sz w:val="14"/>
                <w:szCs w:val="14"/>
                <w:lang w:val="en-US"/>
              </w:rPr>
              <w:t xml:space="preserve">Topic Area 1: </w:t>
            </w:r>
            <w:r w:rsidRPr="007F647F">
              <w:rPr>
                <w:rFonts w:ascii="Arial" w:hAnsi="Arial" w:cs="Arial"/>
                <w:sz w:val="14"/>
                <w:szCs w:val="14"/>
              </w:rPr>
              <w:t>Different factors which influence the risk and severity of injury</w:t>
            </w:r>
          </w:p>
          <w:p w14:paraId="51BAFEB8" w14:textId="77777777" w:rsidR="008A002A" w:rsidRPr="007F647F" w:rsidRDefault="008A002A" w:rsidP="007F783D">
            <w:pPr>
              <w:rPr>
                <w:rFonts w:ascii="Arial" w:hAnsi="Arial" w:cs="Arial"/>
                <w:sz w:val="14"/>
                <w:szCs w:val="14"/>
              </w:rPr>
            </w:pPr>
            <w:r w:rsidRPr="007F647F">
              <w:rPr>
                <w:rFonts w:ascii="Arial" w:hAnsi="Arial" w:cs="Arial"/>
                <w:sz w:val="14"/>
                <w:szCs w:val="14"/>
              </w:rPr>
              <w:t>Topic Area 2: Warm up and cool down routines</w:t>
            </w:r>
          </w:p>
          <w:p w14:paraId="357752E6" w14:textId="77777777" w:rsidR="008A002A" w:rsidRPr="007F647F" w:rsidRDefault="008A002A" w:rsidP="007F783D">
            <w:pPr>
              <w:rPr>
                <w:rFonts w:ascii="Arial" w:hAnsi="Arial" w:cs="Arial"/>
                <w:sz w:val="14"/>
                <w:szCs w:val="14"/>
              </w:rPr>
            </w:pPr>
            <w:r w:rsidRPr="007F647F">
              <w:rPr>
                <w:rFonts w:ascii="Arial" w:hAnsi="Arial" w:cs="Arial"/>
                <w:sz w:val="14"/>
                <w:szCs w:val="14"/>
              </w:rPr>
              <w:t>Topic Area 3: Different types and causes of sports injuries</w:t>
            </w:r>
          </w:p>
          <w:p w14:paraId="404CB1B8" w14:textId="77777777" w:rsidR="008A002A" w:rsidRPr="007F647F" w:rsidRDefault="008A002A" w:rsidP="007F783D">
            <w:pPr>
              <w:rPr>
                <w:rFonts w:ascii="Arial" w:hAnsi="Arial" w:cs="Arial"/>
                <w:sz w:val="14"/>
                <w:szCs w:val="14"/>
              </w:rPr>
            </w:pPr>
          </w:p>
          <w:p w14:paraId="7E5967E8" w14:textId="77777777" w:rsidR="008A002A" w:rsidRPr="007F647F" w:rsidRDefault="008A002A" w:rsidP="008A002A">
            <w:pPr>
              <w:rPr>
                <w:rFonts w:ascii="Arial" w:hAnsi="Arial" w:cs="Arial"/>
                <w:bCs/>
                <w:sz w:val="14"/>
                <w:szCs w:val="14"/>
                <w:lang w:val="en-US"/>
              </w:rPr>
            </w:pPr>
            <w:r w:rsidRPr="007F647F">
              <w:rPr>
                <w:rFonts w:ascii="Arial" w:hAnsi="Arial" w:cs="Arial"/>
                <w:bCs/>
                <w:sz w:val="14"/>
                <w:szCs w:val="14"/>
                <w:lang w:val="en-US"/>
              </w:rPr>
              <w:t>R183 Applying differing dietary requirements to varying types of sporting activity</w:t>
            </w:r>
          </w:p>
          <w:p w14:paraId="6992DDE5" w14:textId="3DB41314" w:rsidR="008A002A" w:rsidRPr="007F647F" w:rsidRDefault="008A002A" w:rsidP="007F783D">
            <w:pPr>
              <w:rPr>
                <w:rFonts w:ascii="Arial" w:hAnsi="Arial" w:cs="Arial"/>
                <w:sz w:val="14"/>
                <w:szCs w:val="14"/>
              </w:rPr>
            </w:pPr>
          </w:p>
        </w:tc>
        <w:tc>
          <w:tcPr>
            <w:tcW w:w="2381" w:type="dxa"/>
          </w:tcPr>
          <w:p w14:paraId="51DE9D3A" w14:textId="77777777" w:rsidR="00B37EAD" w:rsidRPr="007F647F" w:rsidRDefault="008A002A" w:rsidP="00F022AA">
            <w:pPr>
              <w:rPr>
                <w:rFonts w:ascii="Arial" w:hAnsi="Arial" w:cs="Arial"/>
                <w:sz w:val="14"/>
                <w:szCs w:val="14"/>
              </w:rPr>
            </w:pPr>
            <w:r w:rsidRPr="007F647F">
              <w:rPr>
                <w:rFonts w:ascii="Arial" w:hAnsi="Arial" w:cs="Arial"/>
                <w:sz w:val="14"/>
                <w:szCs w:val="14"/>
              </w:rPr>
              <w:t>Topic Area 4: Reducing risk, treatment and rehabilitation of sports injuries and medical conditions</w:t>
            </w:r>
          </w:p>
          <w:p w14:paraId="7D48B15B" w14:textId="77777777" w:rsidR="008A002A" w:rsidRPr="007F647F" w:rsidRDefault="008A002A" w:rsidP="00F022AA">
            <w:pPr>
              <w:rPr>
                <w:rFonts w:ascii="Arial" w:hAnsi="Arial" w:cs="Arial"/>
                <w:sz w:val="14"/>
                <w:szCs w:val="14"/>
              </w:rPr>
            </w:pPr>
            <w:r w:rsidRPr="007F647F">
              <w:rPr>
                <w:rFonts w:ascii="Arial" w:hAnsi="Arial" w:cs="Arial"/>
                <w:sz w:val="14"/>
                <w:szCs w:val="14"/>
              </w:rPr>
              <w:t>Topic Area 5: Causes, symptoms and treatment of medical conditions</w:t>
            </w:r>
          </w:p>
          <w:p w14:paraId="5D08FE00" w14:textId="77777777" w:rsidR="008A002A" w:rsidRPr="007F647F" w:rsidRDefault="008A002A" w:rsidP="00F022AA">
            <w:pPr>
              <w:rPr>
                <w:rFonts w:ascii="Arial" w:hAnsi="Arial" w:cs="Arial"/>
                <w:sz w:val="14"/>
                <w:szCs w:val="14"/>
              </w:rPr>
            </w:pPr>
          </w:p>
          <w:p w14:paraId="75F4452C" w14:textId="2F508780" w:rsidR="008A002A" w:rsidRPr="007F647F" w:rsidRDefault="008A002A" w:rsidP="00F022AA">
            <w:pPr>
              <w:rPr>
                <w:rFonts w:ascii="Arial" w:hAnsi="Arial" w:cs="Arial"/>
                <w:sz w:val="14"/>
                <w:szCs w:val="14"/>
              </w:rPr>
            </w:pPr>
            <w:r w:rsidRPr="007F647F">
              <w:rPr>
                <w:rFonts w:ascii="Arial" w:hAnsi="Arial" w:cs="Arial"/>
                <w:bCs/>
                <w:sz w:val="14"/>
                <w:szCs w:val="14"/>
                <w:lang w:val="en-US"/>
              </w:rPr>
              <w:t>R183 Developing a balanced diet nutrition plan for a selected sporting activity</w:t>
            </w:r>
          </w:p>
        </w:tc>
        <w:tc>
          <w:tcPr>
            <w:tcW w:w="2381" w:type="dxa"/>
          </w:tcPr>
          <w:p w14:paraId="5E93501E" w14:textId="014184CB" w:rsidR="008A002A" w:rsidRPr="007F647F" w:rsidRDefault="008A002A" w:rsidP="008A002A">
            <w:pPr>
              <w:rPr>
                <w:rFonts w:ascii="Arial" w:hAnsi="Arial" w:cs="Arial"/>
                <w:bCs/>
                <w:sz w:val="14"/>
                <w:szCs w:val="14"/>
                <w:lang w:val="en-US"/>
              </w:rPr>
            </w:pPr>
            <w:r w:rsidRPr="007F647F">
              <w:rPr>
                <w:rFonts w:ascii="Arial" w:hAnsi="Arial" w:cs="Arial"/>
                <w:bCs/>
                <w:sz w:val="14"/>
                <w:szCs w:val="14"/>
                <w:lang w:val="en-US"/>
              </w:rPr>
              <w:t xml:space="preserve">R183 How nutritional </w:t>
            </w:r>
            <w:r w:rsidR="007F647F" w:rsidRPr="007F647F">
              <w:rPr>
                <w:rFonts w:ascii="Arial" w:hAnsi="Arial" w:cs="Arial"/>
                <w:bCs/>
                <w:sz w:val="14"/>
                <w:szCs w:val="14"/>
                <w:lang w:val="en-US"/>
              </w:rPr>
              <w:t>behaviors</w:t>
            </w:r>
            <w:r w:rsidRPr="007F647F">
              <w:rPr>
                <w:rFonts w:ascii="Arial" w:hAnsi="Arial" w:cs="Arial"/>
                <w:bCs/>
                <w:sz w:val="14"/>
                <w:szCs w:val="14"/>
                <w:lang w:val="en-US"/>
              </w:rPr>
              <w:t xml:space="preserve"> can be managed to improve sports performance</w:t>
            </w:r>
          </w:p>
          <w:p w14:paraId="61237426" w14:textId="3E4738F4" w:rsidR="003C105F" w:rsidRPr="007F647F" w:rsidRDefault="003C105F" w:rsidP="00B37EAD">
            <w:pPr>
              <w:rPr>
                <w:rFonts w:ascii="Arial" w:hAnsi="Arial" w:cs="Arial"/>
                <w:sz w:val="14"/>
                <w:szCs w:val="14"/>
              </w:rPr>
            </w:pPr>
          </w:p>
        </w:tc>
        <w:tc>
          <w:tcPr>
            <w:tcW w:w="2381" w:type="dxa"/>
          </w:tcPr>
          <w:p w14:paraId="66552442" w14:textId="37934895" w:rsidR="008A002A" w:rsidRPr="007F647F" w:rsidRDefault="008A002A" w:rsidP="008A002A">
            <w:pPr>
              <w:rPr>
                <w:rFonts w:ascii="Arial" w:hAnsi="Arial" w:cs="Arial"/>
                <w:bCs/>
                <w:sz w:val="14"/>
                <w:szCs w:val="14"/>
                <w:lang w:val="en-US"/>
              </w:rPr>
            </w:pPr>
            <w:r w:rsidRPr="007F647F">
              <w:rPr>
                <w:rFonts w:ascii="Arial" w:hAnsi="Arial" w:cs="Arial"/>
                <w:bCs/>
                <w:sz w:val="14"/>
                <w:szCs w:val="14"/>
                <w:lang w:val="en-US"/>
              </w:rPr>
              <w:t>R180 Revision of TA1-5</w:t>
            </w:r>
          </w:p>
          <w:p w14:paraId="28545119" w14:textId="45B8052C" w:rsidR="008A002A" w:rsidRPr="007F647F" w:rsidRDefault="008A002A" w:rsidP="008A002A">
            <w:pPr>
              <w:rPr>
                <w:rFonts w:ascii="Arial" w:hAnsi="Arial" w:cs="Arial"/>
                <w:bCs/>
                <w:sz w:val="14"/>
                <w:szCs w:val="14"/>
                <w:lang w:val="en-US"/>
              </w:rPr>
            </w:pPr>
          </w:p>
          <w:p w14:paraId="3FAB41B3" w14:textId="2D0DFB0C" w:rsidR="008A002A" w:rsidRPr="007F647F" w:rsidRDefault="008A002A" w:rsidP="008A002A">
            <w:pPr>
              <w:rPr>
                <w:rFonts w:ascii="Arial" w:hAnsi="Arial" w:cs="Arial"/>
                <w:bCs/>
                <w:sz w:val="14"/>
                <w:szCs w:val="14"/>
                <w:lang w:val="en-US"/>
              </w:rPr>
            </w:pPr>
            <w:r w:rsidRPr="007F647F">
              <w:rPr>
                <w:rFonts w:ascii="Arial" w:hAnsi="Arial" w:cs="Arial"/>
                <w:bCs/>
                <w:sz w:val="14"/>
                <w:szCs w:val="14"/>
                <w:lang w:val="en-US"/>
              </w:rPr>
              <w:t>R183 - continued</w:t>
            </w:r>
          </w:p>
          <w:p w14:paraId="7184EE1B" w14:textId="54961C07" w:rsidR="00FE6D91" w:rsidRPr="007F647F" w:rsidRDefault="00FE6D91" w:rsidP="007F783D">
            <w:pPr>
              <w:rPr>
                <w:rFonts w:ascii="Arial" w:hAnsi="Arial" w:cs="Arial"/>
                <w:sz w:val="14"/>
                <w:szCs w:val="14"/>
              </w:rPr>
            </w:pPr>
          </w:p>
        </w:tc>
        <w:tc>
          <w:tcPr>
            <w:tcW w:w="2381" w:type="dxa"/>
          </w:tcPr>
          <w:p w14:paraId="13F1F017" w14:textId="77777777" w:rsidR="0073039C" w:rsidRPr="007F647F" w:rsidRDefault="008A002A" w:rsidP="007F783D">
            <w:pPr>
              <w:rPr>
                <w:rFonts w:ascii="Arial" w:hAnsi="Arial" w:cs="Arial"/>
                <w:bCs/>
                <w:sz w:val="14"/>
                <w:szCs w:val="14"/>
                <w:lang w:val="en-US"/>
              </w:rPr>
            </w:pPr>
            <w:r w:rsidRPr="007F647F">
              <w:rPr>
                <w:rFonts w:ascii="Arial" w:hAnsi="Arial" w:cs="Arial"/>
                <w:bCs/>
                <w:sz w:val="14"/>
                <w:szCs w:val="14"/>
                <w:lang w:val="en-US"/>
              </w:rPr>
              <w:t>R180 Revision of TA1-5</w:t>
            </w:r>
          </w:p>
          <w:p w14:paraId="2D2378C0" w14:textId="77777777" w:rsidR="008A002A" w:rsidRPr="007F647F" w:rsidRDefault="008A002A" w:rsidP="007F783D">
            <w:pPr>
              <w:rPr>
                <w:rFonts w:ascii="Arial" w:hAnsi="Arial" w:cs="Arial"/>
                <w:sz w:val="14"/>
                <w:szCs w:val="14"/>
              </w:rPr>
            </w:pPr>
          </w:p>
          <w:p w14:paraId="43CDF17D" w14:textId="73CF8F58" w:rsidR="008A002A" w:rsidRPr="007F647F" w:rsidRDefault="008A002A" w:rsidP="007F783D">
            <w:pPr>
              <w:rPr>
                <w:rFonts w:ascii="Arial" w:hAnsi="Arial" w:cs="Arial"/>
                <w:sz w:val="14"/>
                <w:szCs w:val="14"/>
              </w:rPr>
            </w:pPr>
            <w:r w:rsidRPr="007F647F">
              <w:rPr>
                <w:rFonts w:ascii="Arial" w:hAnsi="Arial" w:cs="Arial"/>
                <w:sz w:val="14"/>
                <w:szCs w:val="14"/>
              </w:rPr>
              <w:t xml:space="preserve">R183 – Changes </w:t>
            </w:r>
          </w:p>
        </w:tc>
        <w:tc>
          <w:tcPr>
            <w:tcW w:w="2381" w:type="dxa"/>
          </w:tcPr>
          <w:p w14:paraId="2E6FCCB4" w14:textId="77777777" w:rsidR="006E5BCD" w:rsidRPr="007F647F" w:rsidRDefault="006E5BCD" w:rsidP="00342117">
            <w:pPr>
              <w:rPr>
                <w:rFonts w:ascii="Arial" w:hAnsi="Arial" w:cs="Arial"/>
                <w:bCs/>
                <w:sz w:val="14"/>
                <w:szCs w:val="14"/>
                <w:lang w:val="en-US"/>
              </w:rPr>
            </w:pPr>
            <w:r w:rsidRPr="007F647F">
              <w:rPr>
                <w:rFonts w:ascii="Arial" w:hAnsi="Arial" w:cs="Arial"/>
                <w:sz w:val="14"/>
                <w:szCs w:val="14"/>
              </w:rPr>
              <w:t xml:space="preserve"> </w:t>
            </w:r>
            <w:r w:rsidR="008A002A" w:rsidRPr="007F647F">
              <w:rPr>
                <w:rFonts w:ascii="Arial" w:hAnsi="Arial" w:cs="Arial"/>
                <w:bCs/>
                <w:sz w:val="14"/>
                <w:szCs w:val="14"/>
                <w:lang w:val="en-US"/>
              </w:rPr>
              <w:t>R180 Revision of TA1-5</w:t>
            </w:r>
          </w:p>
          <w:p w14:paraId="13821049" w14:textId="77777777" w:rsidR="008A002A" w:rsidRPr="007F647F" w:rsidRDefault="008A002A" w:rsidP="00342117">
            <w:pPr>
              <w:rPr>
                <w:rFonts w:ascii="Arial" w:hAnsi="Arial" w:cs="Arial"/>
                <w:sz w:val="14"/>
                <w:szCs w:val="14"/>
              </w:rPr>
            </w:pPr>
          </w:p>
          <w:p w14:paraId="42D71C58" w14:textId="39BB61AB" w:rsidR="008A002A" w:rsidRPr="007F647F" w:rsidRDefault="008A002A" w:rsidP="00342117">
            <w:pPr>
              <w:rPr>
                <w:rFonts w:ascii="Arial" w:hAnsi="Arial" w:cs="Arial"/>
                <w:sz w:val="14"/>
                <w:szCs w:val="14"/>
              </w:rPr>
            </w:pPr>
            <w:r w:rsidRPr="007F647F">
              <w:rPr>
                <w:rFonts w:ascii="Arial" w:hAnsi="Arial" w:cs="Arial"/>
                <w:sz w:val="14"/>
                <w:szCs w:val="14"/>
              </w:rPr>
              <w:t xml:space="preserve">R183 </w:t>
            </w:r>
            <w:r w:rsidR="007F647F" w:rsidRPr="007F647F">
              <w:rPr>
                <w:rFonts w:ascii="Arial" w:hAnsi="Arial" w:cs="Arial"/>
                <w:sz w:val="14"/>
                <w:szCs w:val="14"/>
              </w:rPr>
              <w:t>–</w:t>
            </w:r>
            <w:r w:rsidRPr="007F647F">
              <w:rPr>
                <w:rFonts w:ascii="Arial" w:hAnsi="Arial" w:cs="Arial"/>
                <w:sz w:val="14"/>
                <w:szCs w:val="14"/>
              </w:rPr>
              <w:t xml:space="preserve"> Submi</w:t>
            </w:r>
            <w:r w:rsidR="007F647F" w:rsidRPr="007F647F">
              <w:rPr>
                <w:rFonts w:ascii="Arial" w:hAnsi="Arial" w:cs="Arial"/>
                <w:sz w:val="14"/>
                <w:szCs w:val="14"/>
              </w:rPr>
              <w:t xml:space="preserve">t. </w:t>
            </w:r>
          </w:p>
        </w:tc>
      </w:tr>
      <w:tr w:rsidR="00C30978" w14:paraId="4B2096C4" w14:textId="77777777" w:rsidTr="00EA4FAE">
        <w:trPr>
          <w:trHeight w:hRule="exact" w:val="1987"/>
          <w:jc w:val="center"/>
        </w:trPr>
        <w:tc>
          <w:tcPr>
            <w:tcW w:w="1191" w:type="dxa"/>
            <w:shd w:val="clear" w:color="auto" w:fill="FFFFE5"/>
            <w:vAlign w:val="center"/>
          </w:tcPr>
          <w:p w14:paraId="36AC4011" w14:textId="75EC1F7E" w:rsidR="00C30978" w:rsidRPr="008049F3" w:rsidRDefault="00C30978">
            <w:pPr>
              <w:rPr>
                <w:rFonts w:ascii="Arial" w:hAnsi="Arial" w:cs="Arial"/>
                <w:b/>
                <w:sz w:val="16"/>
                <w:szCs w:val="16"/>
              </w:rPr>
            </w:pPr>
            <w:r>
              <w:rPr>
                <w:rFonts w:ascii="Arial" w:hAnsi="Arial" w:cs="Arial"/>
                <w:b/>
                <w:sz w:val="16"/>
                <w:szCs w:val="16"/>
              </w:rPr>
              <w:t>Rationale</w:t>
            </w:r>
          </w:p>
        </w:tc>
        <w:tc>
          <w:tcPr>
            <w:tcW w:w="2381" w:type="dxa"/>
          </w:tcPr>
          <w:p w14:paraId="25303503" w14:textId="77777777" w:rsidR="008B2547" w:rsidRDefault="00027698" w:rsidP="008B2547">
            <w:pPr>
              <w:rPr>
                <w:rFonts w:ascii="Arial" w:hAnsi="Arial" w:cs="Arial"/>
                <w:sz w:val="14"/>
                <w:szCs w:val="14"/>
              </w:rPr>
            </w:pPr>
            <w:r w:rsidRPr="00027698">
              <w:rPr>
                <w:rFonts w:ascii="Arial" w:hAnsi="Arial" w:cs="Arial"/>
                <w:sz w:val="14"/>
                <w:szCs w:val="14"/>
              </w:rPr>
              <w:t>Recall the key points relating to different extrinsic and intrinsic factors that can influence injury</w:t>
            </w:r>
          </w:p>
          <w:p w14:paraId="3D3C35A7" w14:textId="77777777" w:rsidR="00027698" w:rsidRDefault="00027698" w:rsidP="008B2547">
            <w:pPr>
              <w:rPr>
                <w:rFonts w:ascii="Arial" w:hAnsi="Arial" w:cs="Arial"/>
                <w:sz w:val="14"/>
                <w:szCs w:val="14"/>
              </w:rPr>
            </w:pPr>
          </w:p>
          <w:p w14:paraId="7504D353" w14:textId="77777777" w:rsidR="00027698" w:rsidRDefault="00027698" w:rsidP="008B2547">
            <w:pPr>
              <w:rPr>
                <w:rFonts w:ascii="Arial" w:hAnsi="Arial" w:cs="Arial"/>
                <w:sz w:val="14"/>
                <w:szCs w:val="14"/>
              </w:rPr>
            </w:pPr>
            <w:r w:rsidRPr="00027698">
              <w:rPr>
                <w:rFonts w:ascii="Arial" w:hAnsi="Arial" w:cs="Arial"/>
                <w:sz w:val="14"/>
                <w:szCs w:val="14"/>
              </w:rPr>
              <w:t>Recall the key points relating to warm up and cool down routines</w:t>
            </w:r>
          </w:p>
          <w:p w14:paraId="1552895C" w14:textId="77777777" w:rsidR="00027698" w:rsidRDefault="00027698" w:rsidP="008B2547">
            <w:pPr>
              <w:rPr>
                <w:rFonts w:ascii="Arial" w:hAnsi="Arial" w:cs="Arial"/>
                <w:sz w:val="14"/>
                <w:szCs w:val="14"/>
              </w:rPr>
            </w:pPr>
          </w:p>
          <w:p w14:paraId="09229D67" w14:textId="655F7B32" w:rsidR="00027698" w:rsidRPr="00027698" w:rsidRDefault="00027698" w:rsidP="008B2547">
            <w:pPr>
              <w:rPr>
                <w:rFonts w:ascii="Arial" w:hAnsi="Arial" w:cs="Arial"/>
                <w:sz w:val="14"/>
                <w:szCs w:val="14"/>
              </w:rPr>
            </w:pPr>
            <w:r w:rsidRPr="00027698">
              <w:rPr>
                <w:rFonts w:ascii="Arial" w:hAnsi="Arial" w:cs="Arial"/>
                <w:sz w:val="14"/>
                <w:szCs w:val="14"/>
              </w:rPr>
              <w:t>Recall the key points relating to different acute and chronic injuries</w:t>
            </w:r>
          </w:p>
        </w:tc>
        <w:tc>
          <w:tcPr>
            <w:tcW w:w="2381" w:type="dxa"/>
          </w:tcPr>
          <w:p w14:paraId="356C8EC4" w14:textId="77777777" w:rsidR="00115A89" w:rsidRDefault="00027698" w:rsidP="007F783D">
            <w:pPr>
              <w:rPr>
                <w:rFonts w:ascii="Arial" w:hAnsi="Arial" w:cs="Arial"/>
                <w:sz w:val="14"/>
                <w:szCs w:val="14"/>
              </w:rPr>
            </w:pPr>
            <w:r w:rsidRPr="00027698">
              <w:rPr>
                <w:rFonts w:ascii="Arial" w:hAnsi="Arial" w:cs="Arial"/>
                <w:sz w:val="14"/>
                <w:szCs w:val="14"/>
              </w:rPr>
              <w:t>Recall the key points relating to different responses and treatment of injury</w:t>
            </w:r>
          </w:p>
          <w:p w14:paraId="46B8ECFF" w14:textId="77777777" w:rsidR="00027698" w:rsidRDefault="00027698" w:rsidP="007F783D">
            <w:pPr>
              <w:rPr>
                <w:rFonts w:ascii="Arial" w:hAnsi="Arial" w:cs="Arial"/>
                <w:sz w:val="14"/>
                <w:szCs w:val="14"/>
              </w:rPr>
            </w:pPr>
          </w:p>
          <w:p w14:paraId="0FFD2800" w14:textId="34189F0A" w:rsidR="00027698" w:rsidRPr="00027698" w:rsidRDefault="00027698" w:rsidP="007F783D">
            <w:pPr>
              <w:rPr>
                <w:rFonts w:ascii="Arial" w:hAnsi="Arial" w:cs="Arial"/>
                <w:sz w:val="14"/>
                <w:szCs w:val="14"/>
              </w:rPr>
            </w:pPr>
            <w:r w:rsidRPr="00027698">
              <w:rPr>
                <w:rFonts w:ascii="Arial" w:hAnsi="Arial" w:cs="Arial"/>
                <w:sz w:val="14"/>
                <w:szCs w:val="14"/>
              </w:rPr>
              <w:t>Have an awareness of each of the medical conditions listed on the specification</w:t>
            </w:r>
          </w:p>
        </w:tc>
        <w:tc>
          <w:tcPr>
            <w:tcW w:w="2381" w:type="dxa"/>
          </w:tcPr>
          <w:p w14:paraId="1430FC37" w14:textId="77777777" w:rsidR="000235AE" w:rsidRPr="000235AE" w:rsidRDefault="000235AE" w:rsidP="000235AE">
            <w:pPr>
              <w:rPr>
                <w:rFonts w:ascii="Arial" w:hAnsi="Arial" w:cs="Arial"/>
                <w:bCs/>
                <w:sz w:val="14"/>
                <w:szCs w:val="14"/>
              </w:rPr>
            </w:pPr>
            <w:r w:rsidRPr="000235AE">
              <w:rPr>
                <w:rFonts w:ascii="Arial" w:hAnsi="Arial" w:cs="Arial"/>
                <w:bCs/>
                <w:sz w:val="14"/>
                <w:szCs w:val="14"/>
              </w:rPr>
              <w:t>Recall TA1 – TA5 and consider links with other TAs</w:t>
            </w:r>
          </w:p>
          <w:p w14:paraId="7DF44896" w14:textId="18818430" w:rsidR="00CD148F" w:rsidRPr="00027698" w:rsidRDefault="00CD148F" w:rsidP="00F82566">
            <w:pPr>
              <w:rPr>
                <w:rFonts w:ascii="Arial" w:hAnsi="Arial" w:cs="Arial"/>
                <w:sz w:val="14"/>
                <w:szCs w:val="14"/>
              </w:rPr>
            </w:pPr>
          </w:p>
        </w:tc>
        <w:tc>
          <w:tcPr>
            <w:tcW w:w="2381" w:type="dxa"/>
          </w:tcPr>
          <w:p w14:paraId="6117B906" w14:textId="7A62CFD8" w:rsidR="000235AE" w:rsidRPr="000235AE" w:rsidRDefault="000235AE" w:rsidP="000235AE">
            <w:pPr>
              <w:rPr>
                <w:rFonts w:ascii="Arial" w:hAnsi="Arial" w:cs="Arial"/>
                <w:bCs/>
                <w:sz w:val="14"/>
                <w:szCs w:val="14"/>
              </w:rPr>
            </w:pPr>
            <w:r w:rsidRPr="000235AE">
              <w:rPr>
                <w:rFonts w:ascii="Arial" w:hAnsi="Arial" w:cs="Arial"/>
                <w:bCs/>
                <w:sz w:val="14"/>
                <w:szCs w:val="14"/>
              </w:rPr>
              <w:t xml:space="preserve">Recall TA1 </w:t>
            </w:r>
            <w:r>
              <w:rPr>
                <w:rFonts w:ascii="Arial" w:hAnsi="Arial" w:cs="Arial"/>
                <w:bCs/>
                <w:sz w:val="14"/>
                <w:szCs w:val="14"/>
              </w:rPr>
              <w:t xml:space="preserve">– TA5 </w:t>
            </w:r>
            <w:r w:rsidRPr="000235AE">
              <w:rPr>
                <w:rFonts w:ascii="Arial" w:hAnsi="Arial" w:cs="Arial"/>
                <w:bCs/>
                <w:sz w:val="14"/>
                <w:szCs w:val="14"/>
              </w:rPr>
              <w:t>and consider links with other TAs</w:t>
            </w:r>
          </w:p>
          <w:p w14:paraId="6FF6987A" w14:textId="77777777" w:rsidR="000235AE" w:rsidRDefault="000235AE" w:rsidP="000235AE">
            <w:pPr>
              <w:rPr>
                <w:rFonts w:ascii="Arial" w:hAnsi="Arial" w:cs="Arial"/>
                <w:bCs/>
                <w:sz w:val="14"/>
                <w:szCs w:val="14"/>
              </w:rPr>
            </w:pPr>
          </w:p>
          <w:p w14:paraId="756B8FCF" w14:textId="07FBFFF7" w:rsidR="000235AE" w:rsidRDefault="000235AE" w:rsidP="000235AE">
            <w:pPr>
              <w:rPr>
                <w:rFonts w:ascii="Arial" w:hAnsi="Arial" w:cs="Arial"/>
                <w:bCs/>
                <w:sz w:val="14"/>
                <w:szCs w:val="14"/>
              </w:rPr>
            </w:pPr>
          </w:p>
          <w:p w14:paraId="69976225" w14:textId="77777777" w:rsidR="000235AE" w:rsidRPr="000235AE" w:rsidRDefault="000235AE" w:rsidP="000235AE">
            <w:pPr>
              <w:rPr>
                <w:rFonts w:ascii="Arial" w:hAnsi="Arial" w:cs="Arial"/>
                <w:bCs/>
                <w:sz w:val="14"/>
                <w:szCs w:val="14"/>
              </w:rPr>
            </w:pPr>
          </w:p>
          <w:p w14:paraId="44658069" w14:textId="77777777" w:rsidR="00CD148F" w:rsidRDefault="00CD148F" w:rsidP="00D523F0">
            <w:pPr>
              <w:rPr>
                <w:rFonts w:ascii="Arial" w:hAnsi="Arial" w:cs="Arial"/>
                <w:sz w:val="14"/>
                <w:szCs w:val="14"/>
              </w:rPr>
            </w:pPr>
          </w:p>
          <w:p w14:paraId="1F91925D" w14:textId="05DE8373" w:rsidR="000235AE" w:rsidRPr="00027698" w:rsidRDefault="000235AE" w:rsidP="00D523F0">
            <w:pPr>
              <w:rPr>
                <w:rFonts w:ascii="Arial" w:hAnsi="Arial" w:cs="Arial"/>
                <w:sz w:val="14"/>
                <w:szCs w:val="14"/>
              </w:rPr>
            </w:pPr>
          </w:p>
        </w:tc>
        <w:tc>
          <w:tcPr>
            <w:tcW w:w="2381" w:type="dxa"/>
          </w:tcPr>
          <w:p w14:paraId="2EA1CBD3" w14:textId="77777777" w:rsidR="000235AE" w:rsidRPr="000235AE" w:rsidRDefault="000235AE" w:rsidP="000235AE">
            <w:pPr>
              <w:rPr>
                <w:rFonts w:ascii="Arial" w:hAnsi="Arial" w:cs="Arial"/>
                <w:bCs/>
                <w:sz w:val="14"/>
                <w:szCs w:val="14"/>
              </w:rPr>
            </w:pPr>
            <w:r w:rsidRPr="000235AE">
              <w:rPr>
                <w:rFonts w:ascii="Arial" w:hAnsi="Arial" w:cs="Arial"/>
                <w:bCs/>
                <w:sz w:val="14"/>
                <w:szCs w:val="14"/>
              </w:rPr>
              <w:t>Recall TA1 – TA5 and consider links with other TAs</w:t>
            </w:r>
          </w:p>
          <w:p w14:paraId="2EA8B49B" w14:textId="5F431381" w:rsidR="00CD148F" w:rsidRPr="00027698" w:rsidRDefault="00CD148F" w:rsidP="00CD148F">
            <w:pPr>
              <w:rPr>
                <w:rFonts w:ascii="Arial" w:hAnsi="Arial" w:cs="Arial"/>
                <w:sz w:val="14"/>
                <w:szCs w:val="14"/>
              </w:rPr>
            </w:pPr>
          </w:p>
        </w:tc>
        <w:tc>
          <w:tcPr>
            <w:tcW w:w="2381" w:type="dxa"/>
          </w:tcPr>
          <w:p w14:paraId="199CC756" w14:textId="77777777" w:rsidR="000235AE" w:rsidRPr="000235AE" w:rsidRDefault="006E5BCD" w:rsidP="000235AE">
            <w:pPr>
              <w:rPr>
                <w:rFonts w:ascii="Arial" w:hAnsi="Arial" w:cs="Arial"/>
                <w:bCs/>
                <w:sz w:val="14"/>
                <w:szCs w:val="14"/>
              </w:rPr>
            </w:pPr>
            <w:r w:rsidRPr="00027698">
              <w:rPr>
                <w:rFonts w:ascii="Arial" w:hAnsi="Arial" w:cs="Arial"/>
                <w:sz w:val="14"/>
                <w:szCs w:val="14"/>
              </w:rPr>
              <w:t xml:space="preserve"> </w:t>
            </w:r>
            <w:r w:rsidR="000235AE" w:rsidRPr="000235AE">
              <w:rPr>
                <w:rFonts w:ascii="Arial" w:hAnsi="Arial" w:cs="Arial"/>
                <w:bCs/>
                <w:sz w:val="14"/>
                <w:szCs w:val="14"/>
              </w:rPr>
              <w:t>Recall TA1 – TA5 and consider links with other TAs</w:t>
            </w:r>
          </w:p>
          <w:p w14:paraId="19256857" w14:textId="7AF9CFFF" w:rsidR="00C30978" w:rsidRPr="00027698" w:rsidRDefault="00C30978" w:rsidP="00CD148F">
            <w:pPr>
              <w:rPr>
                <w:rFonts w:ascii="Arial" w:hAnsi="Arial" w:cs="Arial"/>
                <w:sz w:val="14"/>
                <w:szCs w:val="14"/>
              </w:rPr>
            </w:pPr>
          </w:p>
        </w:tc>
      </w:tr>
      <w:tr w:rsidR="008049F3" w14:paraId="3D7160F3" w14:textId="77777777" w:rsidTr="00205DC7">
        <w:trPr>
          <w:trHeight w:hRule="exact" w:val="861"/>
          <w:jc w:val="center"/>
        </w:trPr>
        <w:tc>
          <w:tcPr>
            <w:tcW w:w="1191" w:type="dxa"/>
            <w:shd w:val="clear" w:color="auto" w:fill="DBE5F1" w:themeFill="accent1" w:themeFillTint="33"/>
            <w:vAlign w:val="center"/>
          </w:tcPr>
          <w:p w14:paraId="7EF85E55" w14:textId="77777777" w:rsidR="008049F3" w:rsidRPr="008049F3" w:rsidRDefault="008049F3">
            <w:pPr>
              <w:rPr>
                <w:rFonts w:ascii="Arial" w:hAnsi="Arial" w:cs="Arial"/>
                <w:b/>
                <w:sz w:val="16"/>
                <w:szCs w:val="16"/>
              </w:rPr>
            </w:pPr>
            <w:r w:rsidRPr="008049F3">
              <w:rPr>
                <w:rFonts w:ascii="Arial" w:hAnsi="Arial" w:cs="Arial"/>
                <w:b/>
                <w:sz w:val="16"/>
                <w:szCs w:val="16"/>
              </w:rPr>
              <w:lastRenderedPageBreak/>
              <w:t>Key Building Blocks</w:t>
            </w:r>
          </w:p>
        </w:tc>
        <w:tc>
          <w:tcPr>
            <w:tcW w:w="2381" w:type="dxa"/>
          </w:tcPr>
          <w:p w14:paraId="1947F0DF" w14:textId="77777777" w:rsidR="00CA1424" w:rsidRPr="00027698" w:rsidRDefault="00B37385" w:rsidP="00CD148F">
            <w:pPr>
              <w:rPr>
                <w:rFonts w:ascii="Arial" w:hAnsi="Arial" w:cs="Arial"/>
                <w:sz w:val="14"/>
                <w:szCs w:val="14"/>
              </w:rPr>
            </w:pPr>
            <w:r w:rsidRPr="00027698">
              <w:rPr>
                <w:rFonts w:ascii="Arial" w:hAnsi="Arial" w:cs="Arial"/>
                <w:sz w:val="14"/>
                <w:szCs w:val="14"/>
              </w:rPr>
              <w:t>Knowledge of:</w:t>
            </w:r>
          </w:p>
          <w:p w14:paraId="716C225B" w14:textId="47FC49BE" w:rsidR="00B37385" w:rsidRPr="00027698" w:rsidRDefault="004443B5" w:rsidP="00CD148F">
            <w:pPr>
              <w:rPr>
                <w:rFonts w:ascii="Arial" w:hAnsi="Arial" w:cs="Arial"/>
                <w:sz w:val="14"/>
                <w:szCs w:val="14"/>
              </w:rPr>
            </w:pPr>
            <w:r w:rsidRPr="00027698">
              <w:rPr>
                <w:rFonts w:ascii="Arial" w:hAnsi="Arial" w:cs="Arial"/>
                <w:sz w:val="14"/>
                <w:szCs w:val="14"/>
              </w:rPr>
              <w:t>Fitness</w:t>
            </w:r>
          </w:p>
          <w:p w14:paraId="34A5E50D" w14:textId="35B561E5" w:rsidR="004443B5" w:rsidRPr="00027698" w:rsidRDefault="004443B5" w:rsidP="00CD148F">
            <w:pPr>
              <w:rPr>
                <w:rFonts w:ascii="Arial" w:hAnsi="Arial" w:cs="Arial"/>
                <w:sz w:val="14"/>
                <w:szCs w:val="14"/>
              </w:rPr>
            </w:pPr>
            <w:r w:rsidRPr="00027698">
              <w:rPr>
                <w:rFonts w:ascii="Arial" w:hAnsi="Arial" w:cs="Arial"/>
                <w:sz w:val="14"/>
                <w:szCs w:val="14"/>
              </w:rPr>
              <w:t>Health</w:t>
            </w:r>
          </w:p>
          <w:p w14:paraId="0A7956A7" w14:textId="61701891" w:rsidR="004443B5" w:rsidRPr="00027698" w:rsidRDefault="004443B5" w:rsidP="00CD148F">
            <w:pPr>
              <w:rPr>
                <w:rFonts w:ascii="Arial" w:hAnsi="Arial" w:cs="Arial"/>
                <w:sz w:val="14"/>
                <w:szCs w:val="14"/>
              </w:rPr>
            </w:pPr>
            <w:r w:rsidRPr="00027698">
              <w:rPr>
                <w:rFonts w:ascii="Arial" w:hAnsi="Arial" w:cs="Arial"/>
                <w:sz w:val="14"/>
                <w:szCs w:val="14"/>
              </w:rPr>
              <w:t>Leading a Healthy, Active Lifestyle</w:t>
            </w:r>
          </w:p>
          <w:p w14:paraId="5C6F01AE" w14:textId="77777777" w:rsidR="00B37385" w:rsidRPr="00027698" w:rsidRDefault="00B37385" w:rsidP="00CD148F">
            <w:pPr>
              <w:rPr>
                <w:rFonts w:ascii="Arial" w:hAnsi="Arial" w:cs="Arial"/>
                <w:color w:val="C00000"/>
                <w:sz w:val="14"/>
                <w:szCs w:val="14"/>
              </w:rPr>
            </w:pPr>
          </w:p>
        </w:tc>
        <w:tc>
          <w:tcPr>
            <w:tcW w:w="2381" w:type="dxa"/>
          </w:tcPr>
          <w:p w14:paraId="29A05D88" w14:textId="77777777" w:rsidR="008B42E4" w:rsidRPr="00027698" w:rsidRDefault="008B42E4" w:rsidP="00CD148F">
            <w:pPr>
              <w:rPr>
                <w:rFonts w:ascii="Arial" w:hAnsi="Arial" w:cs="Arial"/>
                <w:sz w:val="14"/>
                <w:szCs w:val="14"/>
              </w:rPr>
            </w:pPr>
            <w:r w:rsidRPr="00027698">
              <w:rPr>
                <w:rFonts w:ascii="Arial" w:hAnsi="Arial" w:cs="Arial"/>
                <w:sz w:val="14"/>
                <w:szCs w:val="14"/>
              </w:rPr>
              <w:t>Knowledge of:</w:t>
            </w:r>
          </w:p>
          <w:p w14:paraId="4EF81F72" w14:textId="579E2E2A" w:rsidR="00B37EAD" w:rsidRPr="00027698" w:rsidRDefault="00B37EAD" w:rsidP="00B37EAD">
            <w:pPr>
              <w:rPr>
                <w:rFonts w:ascii="Arial" w:hAnsi="Arial" w:cs="Arial"/>
                <w:sz w:val="14"/>
                <w:szCs w:val="14"/>
              </w:rPr>
            </w:pPr>
            <w:r w:rsidRPr="00027698">
              <w:rPr>
                <w:rFonts w:ascii="Arial" w:hAnsi="Arial" w:cs="Arial"/>
                <w:sz w:val="14"/>
                <w:szCs w:val="14"/>
              </w:rPr>
              <w:t>Experienced setting up and organising practices in groups</w:t>
            </w:r>
          </w:p>
          <w:p w14:paraId="135F9999" w14:textId="3E292DE9" w:rsidR="00952145" w:rsidRPr="00952145" w:rsidRDefault="00B37EAD" w:rsidP="00952145">
            <w:pPr>
              <w:rPr>
                <w:rFonts w:ascii="Arial" w:hAnsi="Arial" w:cs="Arial"/>
                <w:sz w:val="14"/>
                <w:szCs w:val="14"/>
              </w:rPr>
            </w:pPr>
            <w:r w:rsidRPr="00027698">
              <w:rPr>
                <w:rFonts w:ascii="Arial" w:hAnsi="Arial" w:cs="Arial"/>
                <w:sz w:val="14"/>
                <w:szCs w:val="14"/>
              </w:rPr>
              <w:t>Lead own warm up and cool down safely.</w:t>
            </w:r>
          </w:p>
          <w:p w14:paraId="5576BA40" w14:textId="167AF528" w:rsidR="000A68D5" w:rsidRPr="00027698" w:rsidRDefault="000A68D5" w:rsidP="00B37EAD">
            <w:pPr>
              <w:rPr>
                <w:rFonts w:ascii="Arial" w:hAnsi="Arial" w:cs="Arial"/>
                <w:color w:val="C00000"/>
                <w:sz w:val="14"/>
                <w:szCs w:val="14"/>
              </w:rPr>
            </w:pPr>
          </w:p>
        </w:tc>
        <w:tc>
          <w:tcPr>
            <w:tcW w:w="2381" w:type="dxa"/>
          </w:tcPr>
          <w:p w14:paraId="46D402B7" w14:textId="77777777" w:rsidR="008B42E4" w:rsidRPr="00492DCA" w:rsidRDefault="008B42E4" w:rsidP="00CD148F">
            <w:pPr>
              <w:rPr>
                <w:rFonts w:ascii="Arial" w:hAnsi="Arial" w:cs="Arial"/>
                <w:sz w:val="14"/>
                <w:szCs w:val="14"/>
              </w:rPr>
            </w:pPr>
            <w:r w:rsidRPr="00492DCA">
              <w:rPr>
                <w:rFonts w:ascii="Arial" w:hAnsi="Arial" w:cs="Arial"/>
                <w:sz w:val="14"/>
                <w:szCs w:val="14"/>
              </w:rPr>
              <w:t>Knowledge of:</w:t>
            </w:r>
          </w:p>
          <w:p w14:paraId="64133642" w14:textId="77777777" w:rsidR="00492DCA" w:rsidRPr="00492DCA" w:rsidRDefault="00492DCA" w:rsidP="00492DCA">
            <w:pPr>
              <w:rPr>
                <w:rFonts w:ascii="Arial" w:hAnsi="Arial" w:cs="Arial"/>
                <w:sz w:val="14"/>
                <w:szCs w:val="14"/>
              </w:rPr>
            </w:pPr>
            <w:r w:rsidRPr="00492DCA">
              <w:rPr>
                <w:rFonts w:ascii="Arial" w:hAnsi="Arial" w:cs="Arial"/>
                <w:sz w:val="14"/>
                <w:szCs w:val="14"/>
              </w:rPr>
              <w:t>Fitness</w:t>
            </w:r>
          </w:p>
          <w:p w14:paraId="50157D02" w14:textId="77777777" w:rsidR="00492DCA" w:rsidRPr="00492DCA" w:rsidRDefault="00492DCA" w:rsidP="00492DCA">
            <w:pPr>
              <w:rPr>
                <w:rFonts w:ascii="Arial" w:hAnsi="Arial" w:cs="Arial"/>
                <w:sz w:val="14"/>
                <w:szCs w:val="14"/>
              </w:rPr>
            </w:pPr>
            <w:r w:rsidRPr="00492DCA">
              <w:rPr>
                <w:rFonts w:ascii="Arial" w:hAnsi="Arial" w:cs="Arial"/>
                <w:sz w:val="14"/>
                <w:szCs w:val="14"/>
              </w:rPr>
              <w:t>Health</w:t>
            </w:r>
          </w:p>
          <w:p w14:paraId="21B7F4A0" w14:textId="77777777" w:rsidR="008049F3" w:rsidRDefault="00492DCA" w:rsidP="00492DCA">
            <w:pPr>
              <w:rPr>
                <w:rFonts w:ascii="Arial" w:hAnsi="Arial" w:cs="Arial"/>
                <w:sz w:val="14"/>
                <w:szCs w:val="14"/>
              </w:rPr>
            </w:pPr>
            <w:r w:rsidRPr="00492DCA">
              <w:rPr>
                <w:rFonts w:ascii="Arial" w:hAnsi="Arial" w:cs="Arial"/>
                <w:sz w:val="14"/>
                <w:szCs w:val="14"/>
              </w:rPr>
              <w:t>Leading a Healthy, Active Lifestyle</w:t>
            </w:r>
          </w:p>
          <w:p w14:paraId="35E4E0A2" w14:textId="064AE489" w:rsidR="00963A4A" w:rsidRPr="00492DCA" w:rsidRDefault="00963A4A" w:rsidP="00492DCA">
            <w:pPr>
              <w:rPr>
                <w:rFonts w:ascii="Arial" w:hAnsi="Arial" w:cs="Arial"/>
                <w:sz w:val="14"/>
                <w:szCs w:val="14"/>
              </w:rPr>
            </w:pPr>
            <w:r>
              <w:rPr>
                <w:rFonts w:ascii="Arial" w:hAnsi="Arial" w:cs="Arial"/>
                <w:sz w:val="14"/>
                <w:szCs w:val="14"/>
              </w:rPr>
              <w:t>Diet</w:t>
            </w:r>
          </w:p>
        </w:tc>
        <w:tc>
          <w:tcPr>
            <w:tcW w:w="2381" w:type="dxa"/>
          </w:tcPr>
          <w:p w14:paraId="7ECB5D58" w14:textId="77777777" w:rsidR="00200557" w:rsidRPr="00492DCA" w:rsidRDefault="008B42E4" w:rsidP="00200557">
            <w:pPr>
              <w:rPr>
                <w:rFonts w:ascii="Arial" w:hAnsi="Arial" w:cs="Arial"/>
                <w:sz w:val="14"/>
                <w:szCs w:val="14"/>
              </w:rPr>
            </w:pPr>
            <w:r w:rsidRPr="00492DCA">
              <w:rPr>
                <w:rFonts w:ascii="Arial" w:hAnsi="Arial" w:cs="Arial"/>
                <w:sz w:val="14"/>
                <w:szCs w:val="14"/>
              </w:rPr>
              <w:t>Knowledge of:</w:t>
            </w:r>
          </w:p>
          <w:p w14:paraId="5BC1118D" w14:textId="77777777" w:rsidR="00492DCA" w:rsidRPr="00492DCA" w:rsidRDefault="00492DCA" w:rsidP="00492DCA">
            <w:pPr>
              <w:rPr>
                <w:rFonts w:ascii="Arial" w:hAnsi="Arial" w:cs="Arial"/>
                <w:sz w:val="14"/>
                <w:szCs w:val="14"/>
              </w:rPr>
            </w:pPr>
            <w:r w:rsidRPr="00492DCA">
              <w:rPr>
                <w:rFonts w:ascii="Arial" w:hAnsi="Arial" w:cs="Arial"/>
                <w:sz w:val="14"/>
                <w:szCs w:val="14"/>
              </w:rPr>
              <w:t>Fitness</w:t>
            </w:r>
          </w:p>
          <w:p w14:paraId="18CB39E6" w14:textId="77777777" w:rsidR="00492DCA" w:rsidRPr="00492DCA" w:rsidRDefault="00492DCA" w:rsidP="00492DCA">
            <w:pPr>
              <w:rPr>
                <w:rFonts w:ascii="Arial" w:hAnsi="Arial" w:cs="Arial"/>
                <w:sz w:val="14"/>
                <w:szCs w:val="14"/>
              </w:rPr>
            </w:pPr>
            <w:r w:rsidRPr="00492DCA">
              <w:rPr>
                <w:rFonts w:ascii="Arial" w:hAnsi="Arial" w:cs="Arial"/>
                <w:sz w:val="14"/>
                <w:szCs w:val="14"/>
              </w:rPr>
              <w:t>Health</w:t>
            </w:r>
          </w:p>
          <w:p w14:paraId="3AA185DB" w14:textId="77777777" w:rsidR="00F95145" w:rsidRDefault="00492DCA" w:rsidP="00492DCA">
            <w:pPr>
              <w:rPr>
                <w:rFonts w:ascii="Arial" w:hAnsi="Arial" w:cs="Arial"/>
                <w:sz w:val="14"/>
                <w:szCs w:val="14"/>
              </w:rPr>
            </w:pPr>
            <w:r w:rsidRPr="00492DCA">
              <w:rPr>
                <w:rFonts w:ascii="Arial" w:hAnsi="Arial" w:cs="Arial"/>
                <w:sz w:val="14"/>
                <w:szCs w:val="14"/>
              </w:rPr>
              <w:t>Leading a Healthy, Active Lifestyle</w:t>
            </w:r>
          </w:p>
          <w:p w14:paraId="2B2EA73E" w14:textId="7654DFA5" w:rsidR="00963A4A" w:rsidRPr="00492DCA" w:rsidRDefault="00963A4A" w:rsidP="00492DCA">
            <w:pPr>
              <w:rPr>
                <w:rFonts w:ascii="Arial" w:hAnsi="Arial" w:cs="Arial"/>
                <w:sz w:val="14"/>
                <w:szCs w:val="14"/>
              </w:rPr>
            </w:pPr>
            <w:r>
              <w:rPr>
                <w:rFonts w:ascii="Arial" w:hAnsi="Arial" w:cs="Arial"/>
                <w:sz w:val="14"/>
                <w:szCs w:val="14"/>
              </w:rPr>
              <w:t>Healthy choices</w:t>
            </w:r>
          </w:p>
        </w:tc>
        <w:tc>
          <w:tcPr>
            <w:tcW w:w="2381" w:type="dxa"/>
          </w:tcPr>
          <w:p w14:paraId="37D2B417" w14:textId="77777777" w:rsidR="00FD31E8" w:rsidRPr="00492DCA" w:rsidRDefault="00FD31E8" w:rsidP="00CD148F">
            <w:pPr>
              <w:rPr>
                <w:rFonts w:ascii="Arial" w:hAnsi="Arial" w:cs="Arial"/>
                <w:sz w:val="14"/>
                <w:szCs w:val="14"/>
              </w:rPr>
            </w:pPr>
            <w:r w:rsidRPr="00492DCA">
              <w:rPr>
                <w:rFonts w:ascii="Arial" w:hAnsi="Arial" w:cs="Arial"/>
                <w:sz w:val="14"/>
                <w:szCs w:val="14"/>
              </w:rPr>
              <w:t>Knowledge of:</w:t>
            </w:r>
          </w:p>
          <w:p w14:paraId="7BB9C7C0" w14:textId="77777777" w:rsidR="00492DCA" w:rsidRPr="00492DCA" w:rsidRDefault="00492DCA" w:rsidP="00492DCA">
            <w:pPr>
              <w:rPr>
                <w:rFonts w:ascii="Arial" w:hAnsi="Arial" w:cs="Arial"/>
                <w:sz w:val="14"/>
                <w:szCs w:val="14"/>
              </w:rPr>
            </w:pPr>
            <w:r w:rsidRPr="00492DCA">
              <w:rPr>
                <w:rFonts w:ascii="Arial" w:hAnsi="Arial" w:cs="Arial"/>
                <w:sz w:val="14"/>
                <w:szCs w:val="14"/>
              </w:rPr>
              <w:t>Fitness</w:t>
            </w:r>
          </w:p>
          <w:p w14:paraId="21311C58" w14:textId="77777777" w:rsidR="00492DCA" w:rsidRPr="00492DCA" w:rsidRDefault="00492DCA" w:rsidP="00492DCA">
            <w:pPr>
              <w:rPr>
                <w:rFonts w:ascii="Arial" w:hAnsi="Arial" w:cs="Arial"/>
                <w:sz w:val="14"/>
                <w:szCs w:val="14"/>
              </w:rPr>
            </w:pPr>
            <w:r w:rsidRPr="00492DCA">
              <w:rPr>
                <w:rFonts w:ascii="Arial" w:hAnsi="Arial" w:cs="Arial"/>
                <w:sz w:val="14"/>
                <w:szCs w:val="14"/>
              </w:rPr>
              <w:t>Health</w:t>
            </w:r>
          </w:p>
          <w:p w14:paraId="7F7E9617" w14:textId="77777777" w:rsidR="00FD31E8" w:rsidRDefault="00492DCA" w:rsidP="00492DCA">
            <w:pPr>
              <w:rPr>
                <w:rFonts w:ascii="Arial" w:hAnsi="Arial" w:cs="Arial"/>
                <w:sz w:val="14"/>
                <w:szCs w:val="14"/>
              </w:rPr>
            </w:pPr>
            <w:r w:rsidRPr="00492DCA">
              <w:rPr>
                <w:rFonts w:ascii="Arial" w:hAnsi="Arial" w:cs="Arial"/>
                <w:sz w:val="14"/>
                <w:szCs w:val="14"/>
              </w:rPr>
              <w:t>Leading a Healthy, Active Lifestyle</w:t>
            </w:r>
          </w:p>
          <w:p w14:paraId="789D1828" w14:textId="5B0B0F72" w:rsidR="00963A4A" w:rsidRPr="00492DCA" w:rsidRDefault="00963A4A" w:rsidP="00492DCA">
            <w:pPr>
              <w:rPr>
                <w:rFonts w:ascii="Arial" w:hAnsi="Arial" w:cs="Arial"/>
                <w:sz w:val="14"/>
                <w:szCs w:val="14"/>
              </w:rPr>
            </w:pPr>
            <w:r>
              <w:rPr>
                <w:rFonts w:ascii="Arial" w:hAnsi="Arial" w:cs="Arial"/>
                <w:sz w:val="14"/>
                <w:szCs w:val="14"/>
              </w:rPr>
              <w:t>Diet and links to exercise</w:t>
            </w:r>
          </w:p>
        </w:tc>
        <w:tc>
          <w:tcPr>
            <w:tcW w:w="2381" w:type="dxa"/>
          </w:tcPr>
          <w:p w14:paraId="2941C7BC" w14:textId="77777777" w:rsidR="00DC1C4B" w:rsidRPr="00027698" w:rsidRDefault="00DC1C4B" w:rsidP="00E10A02">
            <w:pPr>
              <w:rPr>
                <w:rFonts w:ascii="Arial" w:hAnsi="Arial" w:cs="Arial"/>
                <w:color w:val="000000" w:themeColor="text1"/>
                <w:sz w:val="14"/>
                <w:szCs w:val="14"/>
              </w:rPr>
            </w:pPr>
            <w:r w:rsidRPr="00027698">
              <w:rPr>
                <w:rFonts w:ascii="Arial" w:hAnsi="Arial" w:cs="Arial"/>
                <w:color w:val="000000" w:themeColor="text1"/>
                <w:sz w:val="14"/>
                <w:szCs w:val="14"/>
              </w:rPr>
              <w:t>Knowledge of:</w:t>
            </w:r>
          </w:p>
          <w:p w14:paraId="333417F4" w14:textId="77777777" w:rsidR="00492DCA" w:rsidRPr="00492DCA" w:rsidRDefault="00492DCA" w:rsidP="00492DCA">
            <w:pPr>
              <w:rPr>
                <w:rFonts w:ascii="Arial" w:hAnsi="Arial" w:cs="Arial"/>
                <w:color w:val="000000" w:themeColor="text1"/>
                <w:sz w:val="14"/>
                <w:szCs w:val="14"/>
              </w:rPr>
            </w:pPr>
            <w:r w:rsidRPr="00492DCA">
              <w:rPr>
                <w:rFonts w:ascii="Arial" w:hAnsi="Arial" w:cs="Arial"/>
                <w:color w:val="000000" w:themeColor="text1"/>
                <w:sz w:val="14"/>
                <w:szCs w:val="14"/>
              </w:rPr>
              <w:t>Fitness</w:t>
            </w:r>
          </w:p>
          <w:p w14:paraId="7087A9C1" w14:textId="77777777" w:rsidR="00492DCA" w:rsidRPr="00492DCA" w:rsidRDefault="00492DCA" w:rsidP="00492DCA">
            <w:pPr>
              <w:rPr>
                <w:rFonts w:ascii="Arial" w:hAnsi="Arial" w:cs="Arial"/>
                <w:color w:val="000000" w:themeColor="text1"/>
                <w:sz w:val="14"/>
                <w:szCs w:val="14"/>
              </w:rPr>
            </w:pPr>
            <w:r w:rsidRPr="00492DCA">
              <w:rPr>
                <w:rFonts w:ascii="Arial" w:hAnsi="Arial" w:cs="Arial"/>
                <w:color w:val="000000" w:themeColor="text1"/>
                <w:sz w:val="14"/>
                <w:szCs w:val="14"/>
              </w:rPr>
              <w:t>Health</w:t>
            </w:r>
          </w:p>
          <w:p w14:paraId="4048A5B9" w14:textId="77777777" w:rsidR="006E5BCD" w:rsidRDefault="00492DCA" w:rsidP="00492DCA">
            <w:pPr>
              <w:rPr>
                <w:rFonts w:ascii="Arial" w:hAnsi="Arial" w:cs="Arial"/>
                <w:color w:val="000000" w:themeColor="text1"/>
                <w:sz w:val="14"/>
                <w:szCs w:val="14"/>
              </w:rPr>
            </w:pPr>
            <w:r w:rsidRPr="00492DCA">
              <w:rPr>
                <w:rFonts w:ascii="Arial" w:hAnsi="Arial" w:cs="Arial"/>
                <w:color w:val="000000" w:themeColor="text1"/>
                <w:sz w:val="14"/>
                <w:szCs w:val="14"/>
              </w:rPr>
              <w:t>Leading a Healthy, Active Lifestyle</w:t>
            </w:r>
          </w:p>
          <w:p w14:paraId="30AB79EE" w14:textId="3EF53119" w:rsidR="00963A4A" w:rsidRPr="00027698" w:rsidRDefault="00963A4A" w:rsidP="00492DCA">
            <w:pPr>
              <w:rPr>
                <w:rFonts w:ascii="Arial" w:hAnsi="Arial" w:cs="Arial"/>
                <w:color w:val="000000" w:themeColor="text1"/>
                <w:sz w:val="14"/>
                <w:szCs w:val="14"/>
              </w:rPr>
            </w:pPr>
            <w:r>
              <w:rPr>
                <w:rFonts w:ascii="Arial" w:hAnsi="Arial" w:cs="Arial"/>
                <w:color w:val="000000" w:themeColor="text1"/>
                <w:sz w:val="14"/>
                <w:szCs w:val="14"/>
              </w:rPr>
              <w:t>Lifestyle choices</w:t>
            </w:r>
            <w:bookmarkStart w:id="0" w:name="_GoBack"/>
            <w:bookmarkEnd w:id="0"/>
            <w:r>
              <w:rPr>
                <w:rFonts w:ascii="Arial" w:hAnsi="Arial" w:cs="Arial"/>
                <w:color w:val="000000" w:themeColor="text1"/>
                <w:sz w:val="14"/>
                <w:szCs w:val="14"/>
              </w:rPr>
              <w:t xml:space="preserve"> </w:t>
            </w:r>
          </w:p>
        </w:tc>
      </w:tr>
      <w:tr w:rsidR="008B42E4" w14:paraId="55DD749E" w14:textId="77777777" w:rsidTr="00952145">
        <w:trPr>
          <w:trHeight w:hRule="exact" w:val="2520"/>
          <w:jc w:val="center"/>
        </w:trPr>
        <w:tc>
          <w:tcPr>
            <w:tcW w:w="1191" w:type="dxa"/>
            <w:shd w:val="clear" w:color="auto" w:fill="DBE5F1" w:themeFill="accent1" w:themeFillTint="33"/>
            <w:vAlign w:val="center"/>
          </w:tcPr>
          <w:p w14:paraId="41A11AAD" w14:textId="77777777" w:rsidR="008B42E4" w:rsidRPr="008049F3" w:rsidRDefault="008B42E4" w:rsidP="008B42E4">
            <w:pPr>
              <w:rPr>
                <w:rFonts w:ascii="Arial" w:hAnsi="Arial" w:cs="Arial"/>
                <w:b/>
                <w:sz w:val="16"/>
                <w:szCs w:val="16"/>
              </w:rPr>
            </w:pPr>
            <w:r w:rsidRPr="008049F3">
              <w:rPr>
                <w:rFonts w:ascii="Arial" w:hAnsi="Arial" w:cs="Arial"/>
                <w:b/>
                <w:sz w:val="16"/>
                <w:szCs w:val="16"/>
              </w:rPr>
              <w:t>Retrieval Practices</w:t>
            </w:r>
          </w:p>
        </w:tc>
        <w:tc>
          <w:tcPr>
            <w:tcW w:w="2381" w:type="dxa"/>
          </w:tcPr>
          <w:p w14:paraId="7E1F7E90" w14:textId="5A8C65AB" w:rsidR="008B42E4" w:rsidRPr="00027698" w:rsidRDefault="002B3AF7" w:rsidP="00CD148F">
            <w:pPr>
              <w:rPr>
                <w:rFonts w:ascii="Arial" w:hAnsi="Arial" w:cs="Arial"/>
                <w:sz w:val="14"/>
                <w:szCs w:val="14"/>
              </w:rPr>
            </w:pPr>
            <w:r>
              <w:rPr>
                <w:rFonts w:ascii="Arial" w:hAnsi="Arial" w:cs="Arial"/>
                <w:bCs/>
                <w:sz w:val="14"/>
                <w:szCs w:val="14"/>
              </w:rPr>
              <w:t>W</w:t>
            </w:r>
            <w:r w:rsidRPr="002B3AF7">
              <w:rPr>
                <w:rFonts w:ascii="Arial" w:hAnsi="Arial" w:cs="Arial"/>
                <w:bCs/>
                <w:sz w:val="14"/>
                <w:szCs w:val="14"/>
              </w:rPr>
              <w:t>orksheets and quizzes to test student knowledge and understanding across TA</w:t>
            </w:r>
            <w:r>
              <w:rPr>
                <w:rFonts w:ascii="Arial" w:hAnsi="Arial" w:cs="Arial"/>
                <w:bCs/>
                <w:sz w:val="14"/>
                <w:szCs w:val="14"/>
              </w:rPr>
              <w:t>1-3</w:t>
            </w:r>
            <w:r w:rsidRPr="002B3AF7">
              <w:rPr>
                <w:rFonts w:ascii="Arial" w:hAnsi="Arial" w:cs="Arial"/>
                <w:bCs/>
                <w:sz w:val="14"/>
                <w:szCs w:val="14"/>
              </w:rPr>
              <w:t>.</w:t>
            </w:r>
          </w:p>
        </w:tc>
        <w:tc>
          <w:tcPr>
            <w:tcW w:w="2381" w:type="dxa"/>
          </w:tcPr>
          <w:p w14:paraId="58DA1692" w14:textId="11317224" w:rsidR="008B42E4" w:rsidRPr="00027698" w:rsidRDefault="002B3AF7" w:rsidP="00115A89">
            <w:pPr>
              <w:rPr>
                <w:rFonts w:ascii="Arial" w:hAnsi="Arial" w:cs="Arial"/>
                <w:sz w:val="14"/>
                <w:szCs w:val="14"/>
              </w:rPr>
            </w:pPr>
            <w:r>
              <w:rPr>
                <w:rFonts w:ascii="Arial" w:hAnsi="Arial" w:cs="Arial"/>
                <w:bCs/>
                <w:sz w:val="14"/>
                <w:szCs w:val="14"/>
              </w:rPr>
              <w:t>W</w:t>
            </w:r>
            <w:r w:rsidRPr="002B3AF7">
              <w:rPr>
                <w:rFonts w:ascii="Arial" w:hAnsi="Arial" w:cs="Arial"/>
                <w:bCs/>
                <w:sz w:val="14"/>
                <w:szCs w:val="14"/>
              </w:rPr>
              <w:t>orksheets and quizzes to test student knowledge and understanding across TA</w:t>
            </w:r>
            <w:r>
              <w:rPr>
                <w:rFonts w:ascii="Arial" w:hAnsi="Arial" w:cs="Arial"/>
                <w:bCs/>
                <w:sz w:val="14"/>
                <w:szCs w:val="14"/>
              </w:rPr>
              <w:t>4 and TA5</w:t>
            </w:r>
            <w:r w:rsidRPr="002B3AF7">
              <w:rPr>
                <w:rFonts w:ascii="Arial" w:hAnsi="Arial" w:cs="Arial"/>
                <w:bCs/>
                <w:sz w:val="14"/>
                <w:szCs w:val="14"/>
              </w:rPr>
              <w:t>.</w:t>
            </w:r>
          </w:p>
        </w:tc>
        <w:tc>
          <w:tcPr>
            <w:tcW w:w="2381" w:type="dxa"/>
          </w:tcPr>
          <w:p w14:paraId="24E3DAAA" w14:textId="02300182" w:rsidR="00476FA4" w:rsidRPr="00476FA4" w:rsidRDefault="00476FA4" w:rsidP="00476FA4">
            <w:pPr>
              <w:rPr>
                <w:rFonts w:ascii="Arial" w:hAnsi="Arial" w:cs="Arial"/>
                <w:sz w:val="14"/>
                <w:szCs w:val="14"/>
              </w:rPr>
            </w:pPr>
            <w:r>
              <w:rPr>
                <w:rFonts w:ascii="Arial" w:hAnsi="Arial" w:cs="Arial"/>
                <w:sz w:val="14"/>
                <w:szCs w:val="14"/>
              </w:rPr>
              <w:t>D</w:t>
            </w:r>
            <w:r w:rsidRPr="00476FA4">
              <w:rPr>
                <w:rFonts w:ascii="Arial" w:hAnsi="Arial" w:cs="Arial"/>
                <w:sz w:val="14"/>
                <w:szCs w:val="14"/>
              </w:rPr>
              <w:t>ifferent types and styles of questions to practise answering, including short and long answer questions.</w:t>
            </w:r>
          </w:p>
          <w:p w14:paraId="54486886" w14:textId="77777777" w:rsidR="00476FA4" w:rsidRPr="00476FA4" w:rsidRDefault="00476FA4" w:rsidP="00476FA4">
            <w:pPr>
              <w:rPr>
                <w:rFonts w:ascii="Arial" w:hAnsi="Arial" w:cs="Arial"/>
                <w:sz w:val="14"/>
                <w:szCs w:val="14"/>
              </w:rPr>
            </w:pPr>
            <w:r w:rsidRPr="00476FA4">
              <w:rPr>
                <w:rFonts w:ascii="Arial" w:hAnsi="Arial" w:cs="Arial"/>
                <w:sz w:val="14"/>
                <w:szCs w:val="14"/>
              </w:rPr>
              <w:t>Show students how to analyse and decompose the requirements of question, including how command verbs are used.</w:t>
            </w:r>
          </w:p>
          <w:p w14:paraId="78DEC26E" w14:textId="77777777" w:rsidR="00476FA4" w:rsidRPr="00476FA4" w:rsidRDefault="00476FA4" w:rsidP="00476FA4">
            <w:pPr>
              <w:rPr>
                <w:rFonts w:ascii="Arial" w:hAnsi="Arial" w:cs="Arial"/>
                <w:sz w:val="14"/>
                <w:szCs w:val="14"/>
              </w:rPr>
            </w:pPr>
            <w:r w:rsidRPr="00476FA4">
              <w:rPr>
                <w:rFonts w:ascii="Arial" w:hAnsi="Arial" w:cs="Arial"/>
                <w:sz w:val="14"/>
                <w:szCs w:val="14"/>
              </w:rPr>
              <w:t>Show how marks are allocated across questions, and what is required to achieve the marks indicated on the exam paper.</w:t>
            </w:r>
          </w:p>
          <w:p w14:paraId="14D5E96E" w14:textId="77777777" w:rsidR="00476FA4" w:rsidRPr="00476FA4" w:rsidRDefault="00476FA4" w:rsidP="00476FA4">
            <w:pPr>
              <w:rPr>
                <w:rFonts w:ascii="Arial" w:hAnsi="Arial" w:cs="Arial"/>
                <w:sz w:val="14"/>
                <w:szCs w:val="14"/>
              </w:rPr>
            </w:pPr>
            <w:r w:rsidRPr="00476FA4">
              <w:rPr>
                <w:rFonts w:ascii="Arial" w:hAnsi="Arial" w:cs="Arial"/>
                <w:sz w:val="14"/>
                <w:szCs w:val="14"/>
              </w:rPr>
              <w:t>Get students to attempt questions, peer mark others’ answers and discuss.</w:t>
            </w:r>
          </w:p>
          <w:p w14:paraId="5D15838E" w14:textId="30F496DC" w:rsidR="008B42E4" w:rsidRPr="00027698" w:rsidRDefault="008B42E4" w:rsidP="00F82566">
            <w:pPr>
              <w:rPr>
                <w:rFonts w:ascii="Arial" w:hAnsi="Arial" w:cs="Arial"/>
                <w:sz w:val="14"/>
                <w:szCs w:val="14"/>
              </w:rPr>
            </w:pPr>
          </w:p>
        </w:tc>
        <w:tc>
          <w:tcPr>
            <w:tcW w:w="2381" w:type="dxa"/>
          </w:tcPr>
          <w:p w14:paraId="0DB35E33" w14:textId="616D0F2D" w:rsidR="008B42E4" w:rsidRPr="00027698" w:rsidRDefault="005314F1" w:rsidP="00F82566">
            <w:pPr>
              <w:rPr>
                <w:rFonts w:ascii="Arial" w:hAnsi="Arial" w:cs="Arial"/>
                <w:sz w:val="14"/>
                <w:szCs w:val="14"/>
              </w:rPr>
            </w:pPr>
            <w:r>
              <w:rPr>
                <w:rFonts w:ascii="Arial" w:hAnsi="Arial" w:cs="Arial"/>
                <w:bCs/>
                <w:sz w:val="14"/>
                <w:szCs w:val="14"/>
              </w:rPr>
              <w:t>W</w:t>
            </w:r>
            <w:r w:rsidR="002B3AF7" w:rsidRPr="002B3AF7">
              <w:rPr>
                <w:rFonts w:ascii="Arial" w:hAnsi="Arial" w:cs="Arial"/>
                <w:bCs/>
                <w:sz w:val="14"/>
                <w:szCs w:val="14"/>
              </w:rPr>
              <w:t xml:space="preserve">orksheets and quizzes to test student knowledge and understanding across </w:t>
            </w:r>
            <w:r w:rsidR="002B3AF7">
              <w:rPr>
                <w:rFonts w:ascii="Arial" w:hAnsi="Arial" w:cs="Arial"/>
                <w:bCs/>
                <w:sz w:val="14"/>
                <w:szCs w:val="14"/>
              </w:rPr>
              <w:t>all TA. Exam questions</w:t>
            </w:r>
            <w:r>
              <w:rPr>
                <w:rFonts w:ascii="Arial" w:hAnsi="Arial" w:cs="Arial"/>
                <w:bCs/>
                <w:sz w:val="14"/>
                <w:szCs w:val="14"/>
              </w:rPr>
              <w:t xml:space="preserve">. </w:t>
            </w:r>
            <w:r w:rsidR="002B3AF7" w:rsidRPr="002B3AF7">
              <w:rPr>
                <w:rFonts w:ascii="Arial" w:hAnsi="Arial" w:cs="Arial"/>
                <w:bCs/>
                <w:sz w:val="14"/>
                <w:szCs w:val="14"/>
              </w:rPr>
              <w:t>.</w:t>
            </w:r>
          </w:p>
        </w:tc>
        <w:tc>
          <w:tcPr>
            <w:tcW w:w="2381" w:type="dxa"/>
          </w:tcPr>
          <w:p w14:paraId="4FA622F0" w14:textId="77777777" w:rsidR="00476FA4" w:rsidRPr="00476FA4" w:rsidRDefault="00476FA4" w:rsidP="00476FA4">
            <w:pPr>
              <w:rPr>
                <w:rFonts w:ascii="Arial" w:hAnsi="Arial" w:cs="Arial"/>
                <w:sz w:val="14"/>
                <w:szCs w:val="14"/>
              </w:rPr>
            </w:pPr>
            <w:r w:rsidRPr="00476FA4">
              <w:rPr>
                <w:rFonts w:ascii="Arial" w:hAnsi="Arial" w:cs="Arial"/>
                <w:sz w:val="14"/>
                <w:szCs w:val="14"/>
              </w:rPr>
              <w:t>Different types and styles of questions to practise answering, including short and long answer questions.</w:t>
            </w:r>
          </w:p>
          <w:p w14:paraId="3397366B" w14:textId="77777777" w:rsidR="00476FA4" w:rsidRPr="00476FA4" w:rsidRDefault="00476FA4" w:rsidP="00476FA4">
            <w:pPr>
              <w:rPr>
                <w:rFonts w:ascii="Arial" w:hAnsi="Arial" w:cs="Arial"/>
                <w:sz w:val="14"/>
                <w:szCs w:val="14"/>
              </w:rPr>
            </w:pPr>
            <w:r w:rsidRPr="00476FA4">
              <w:rPr>
                <w:rFonts w:ascii="Arial" w:hAnsi="Arial" w:cs="Arial"/>
                <w:sz w:val="14"/>
                <w:szCs w:val="14"/>
              </w:rPr>
              <w:t>Show students how to analyse and decompose the requirements of question, including how command verbs are used.</w:t>
            </w:r>
          </w:p>
          <w:p w14:paraId="4B0F698F" w14:textId="77777777" w:rsidR="00476FA4" w:rsidRPr="00476FA4" w:rsidRDefault="00476FA4" w:rsidP="00476FA4">
            <w:pPr>
              <w:rPr>
                <w:rFonts w:ascii="Arial" w:hAnsi="Arial" w:cs="Arial"/>
                <w:sz w:val="14"/>
                <w:szCs w:val="14"/>
              </w:rPr>
            </w:pPr>
            <w:r w:rsidRPr="00476FA4">
              <w:rPr>
                <w:rFonts w:ascii="Arial" w:hAnsi="Arial" w:cs="Arial"/>
                <w:sz w:val="14"/>
                <w:szCs w:val="14"/>
              </w:rPr>
              <w:t>Show how marks are allocated across questions, and what is required to achieve the marks indicated on the exam paper.</w:t>
            </w:r>
          </w:p>
          <w:p w14:paraId="29515FC1" w14:textId="77777777" w:rsidR="00476FA4" w:rsidRPr="00476FA4" w:rsidRDefault="00476FA4" w:rsidP="00476FA4">
            <w:pPr>
              <w:rPr>
                <w:rFonts w:ascii="Arial" w:hAnsi="Arial" w:cs="Arial"/>
                <w:sz w:val="14"/>
                <w:szCs w:val="14"/>
              </w:rPr>
            </w:pPr>
            <w:r w:rsidRPr="00476FA4">
              <w:rPr>
                <w:rFonts w:ascii="Arial" w:hAnsi="Arial" w:cs="Arial"/>
                <w:sz w:val="14"/>
                <w:szCs w:val="14"/>
              </w:rPr>
              <w:t>Get students to attempt questions, peer mark others’ answers and discuss.</w:t>
            </w:r>
          </w:p>
          <w:p w14:paraId="162A2FCE" w14:textId="4EDC2EC8" w:rsidR="008B42E4" w:rsidRPr="00027698" w:rsidRDefault="008B42E4" w:rsidP="00F82566">
            <w:pPr>
              <w:rPr>
                <w:rFonts w:ascii="Arial" w:hAnsi="Arial" w:cs="Arial"/>
                <w:sz w:val="14"/>
                <w:szCs w:val="14"/>
              </w:rPr>
            </w:pPr>
          </w:p>
        </w:tc>
        <w:tc>
          <w:tcPr>
            <w:tcW w:w="2381" w:type="dxa"/>
          </w:tcPr>
          <w:p w14:paraId="6F6C8A4A" w14:textId="77777777" w:rsidR="00476FA4" w:rsidRPr="00476FA4" w:rsidRDefault="00476FA4" w:rsidP="00476FA4">
            <w:pPr>
              <w:rPr>
                <w:rFonts w:ascii="Arial" w:hAnsi="Arial" w:cs="Arial"/>
                <w:sz w:val="14"/>
                <w:szCs w:val="14"/>
              </w:rPr>
            </w:pPr>
            <w:r w:rsidRPr="00476FA4">
              <w:rPr>
                <w:rFonts w:ascii="Arial" w:hAnsi="Arial" w:cs="Arial"/>
                <w:sz w:val="14"/>
                <w:szCs w:val="14"/>
              </w:rPr>
              <w:t>Different types and styles of questions to practise answering, including short and long answer questions.</w:t>
            </w:r>
          </w:p>
          <w:p w14:paraId="32022D19" w14:textId="77777777" w:rsidR="00476FA4" w:rsidRPr="00476FA4" w:rsidRDefault="00476FA4" w:rsidP="00476FA4">
            <w:pPr>
              <w:rPr>
                <w:rFonts w:ascii="Arial" w:hAnsi="Arial" w:cs="Arial"/>
                <w:sz w:val="14"/>
                <w:szCs w:val="14"/>
              </w:rPr>
            </w:pPr>
            <w:r w:rsidRPr="00476FA4">
              <w:rPr>
                <w:rFonts w:ascii="Arial" w:hAnsi="Arial" w:cs="Arial"/>
                <w:sz w:val="14"/>
                <w:szCs w:val="14"/>
              </w:rPr>
              <w:t>Show students how to analyse and decompose the requirements of question, including how command verbs are used.</w:t>
            </w:r>
          </w:p>
          <w:p w14:paraId="1888E76F" w14:textId="19ACC5CB" w:rsidR="00476FA4" w:rsidRPr="00476FA4" w:rsidRDefault="00476FA4" w:rsidP="00476FA4">
            <w:pPr>
              <w:rPr>
                <w:rFonts w:ascii="Arial" w:hAnsi="Arial" w:cs="Arial"/>
                <w:sz w:val="14"/>
                <w:szCs w:val="14"/>
              </w:rPr>
            </w:pPr>
            <w:r w:rsidRPr="00476FA4">
              <w:rPr>
                <w:rFonts w:ascii="Arial" w:hAnsi="Arial" w:cs="Arial"/>
                <w:sz w:val="14"/>
                <w:szCs w:val="14"/>
              </w:rPr>
              <w:t>Show how marks are allocated across questions, and what is required to achieve the marks ind</w:t>
            </w:r>
            <w:r>
              <w:rPr>
                <w:rFonts w:ascii="Arial" w:hAnsi="Arial" w:cs="Arial"/>
                <w:sz w:val="14"/>
                <w:szCs w:val="14"/>
              </w:rPr>
              <w:t>icated</w:t>
            </w:r>
            <w:r w:rsidRPr="00476FA4">
              <w:rPr>
                <w:rFonts w:ascii="Arial" w:hAnsi="Arial" w:cs="Arial"/>
                <w:sz w:val="14"/>
                <w:szCs w:val="14"/>
              </w:rPr>
              <w:t xml:space="preserve"> on the exam paper.</w:t>
            </w:r>
          </w:p>
          <w:p w14:paraId="57234E83" w14:textId="77777777" w:rsidR="00476FA4" w:rsidRPr="00476FA4" w:rsidRDefault="00476FA4" w:rsidP="00476FA4">
            <w:pPr>
              <w:rPr>
                <w:rFonts w:ascii="Arial" w:hAnsi="Arial" w:cs="Arial"/>
                <w:sz w:val="14"/>
                <w:szCs w:val="14"/>
              </w:rPr>
            </w:pPr>
            <w:r w:rsidRPr="00476FA4">
              <w:rPr>
                <w:rFonts w:ascii="Arial" w:hAnsi="Arial" w:cs="Arial"/>
                <w:sz w:val="14"/>
                <w:szCs w:val="14"/>
              </w:rPr>
              <w:t>Get students to attempt questions, peer mark others’ answers and discuss.</w:t>
            </w:r>
          </w:p>
          <w:p w14:paraId="6A5B912E" w14:textId="6FFB942E" w:rsidR="008B42E4" w:rsidRPr="00027698" w:rsidRDefault="008B42E4" w:rsidP="00F82566">
            <w:pPr>
              <w:rPr>
                <w:rFonts w:ascii="Arial" w:hAnsi="Arial" w:cs="Arial"/>
                <w:sz w:val="14"/>
                <w:szCs w:val="14"/>
              </w:rPr>
            </w:pPr>
          </w:p>
        </w:tc>
      </w:tr>
      <w:tr w:rsidR="00B37385" w14:paraId="3EBC8A96" w14:textId="77777777" w:rsidTr="00EA1113">
        <w:trPr>
          <w:trHeight w:hRule="exact" w:val="713"/>
          <w:jc w:val="center"/>
        </w:trPr>
        <w:tc>
          <w:tcPr>
            <w:tcW w:w="1191" w:type="dxa"/>
            <w:shd w:val="clear" w:color="auto" w:fill="F2DBDB" w:themeFill="accent2" w:themeFillTint="33"/>
            <w:vAlign w:val="center"/>
          </w:tcPr>
          <w:p w14:paraId="2BCFA23F" w14:textId="77777777" w:rsidR="00B37385" w:rsidRPr="008049F3" w:rsidRDefault="00B37385" w:rsidP="00B37385">
            <w:pPr>
              <w:rPr>
                <w:rFonts w:ascii="Arial" w:hAnsi="Arial" w:cs="Arial"/>
                <w:b/>
                <w:sz w:val="16"/>
                <w:szCs w:val="16"/>
              </w:rPr>
            </w:pPr>
            <w:r w:rsidRPr="008049F3">
              <w:rPr>
                <w:rFonts w:ascii="Arial" w:hAnsi="Arial" w:cs="Arial"/>
                <w:b/>
                <w:sz w:val="16"/>
                <w:szCs w:val="16"/>
              </w:rPr>
              <w:t>Key Skills</w:t>
            </w:r>
          </w:p>
        </w:tc>
        <w:tc>
          <w:tcPr>
            <w:tcW w:w="2381" w:type="dxa"/>
          </w:tcPr>
          <w:p w14:paraId="5790245A" w14:textId="22840067" w:rsidR="00B37385" w:rsidRPr="00027698" w:rsidRDefault="00E53895" w:rsidP="00CD148F">
            <w:pPr>
              <w:rPr>
                <w:rFonts w:ascii="Arial" w:hAnsi="Arial" w:cs="Arial"/>
                <w:sz w:val="14"/>
                <w:szCs w:val="14"/>
              </w:rPr>
            </w:pPr>
            <w:r w:rsidRPr="00027698">
              <w:rPr>
                <w:rFonts w:ascii="Arial" w:hAnsi="Arial" w:cs="Arial"/>
                <w:sz w:val="14"/>
                <w:szCs w:val="14"/>
              </w:rPr>
              <w:t xml:space="preserve">   </w:t>
            </w:r>
            <w:r w:rsidR="00B37385" w:rsidRPr="00027698">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53895" w:rsidRPr="00027698" w14:paraId="22599637" w14:textId="77777777">
              <w:trPr>
                <w:trHeight w:val="1500"/>
              </w:trPr>
              <w:tc>
                <w:tcPr>
                  <w:tcW w:w="1796" w:type="dxa"/>
                </w:tcPr>
                <w:p w14:paraId="53D01654" w14:textId="06D72A4C" w:rsidR="00E53895" w:rsidRPr="00027698" w:rsidRDefault="00E53895" w:rsidP="00E53895">
                  <w:pPr>
                    <w:spacing w:after="0" w:line="240" w:lineRule="auto"/>
                    <w:rPr>
                      <w:rFonts w:ascii="Arial" w:hAnsi="Arial" w:cs="Arial"/>
                      <w:sz w:val="14"/>
                      <w:szCs w:val="14"/>
                    </w:rPr>
                  </w:pPr>
                  <w:r w:rsidRPr="00027698">
                    <w:rPr>
                      <w:rFonts w:ascii="Arial" w:hAnsi="Arial" w:cs="Arial"/>
                      <w:sz w:val="14"/>
                      <w:szCs w:val="14"/>
                    </w:rPr>
                    <w:t xml:space="preserve">Practical application </w:t>
                  </w:r>
                </w:p>
                <w:p w14:paraId="70F57CBD" w14:textId="77777777" w:rsidR="00E53895" w:rsidRPr="00027698" w:rsidRDefault="00E53895" w:rsidP="00E53895">
                  <w:pPr>
                    <w:spacing w:after="0" w:line="240" w:lineRule="auto"/>
                    <w:rPr>
                      <w:rFonts w:ascii="Arial" w:hAnsi="Arial" w:cs="Arial"/>
                      <w:sz w:val="14"/>
                      <w:szCs w:val="14"/>
                    </w:rPr>
                  </w:pPr>
                  <w:r w:rsidRPr="00027698">
                    <w:rPr>
                      <w:rFonts w:ascii="Arial" w:hAnsi="Arial" w:cs="Arial"/>
                      <w:sz w:val="14"/>
                      <w:szCs w:val="14"/>
                    </w:rPr>
                    <w:t xml:space="preserve">Preparing safely </w:t>
                  </w:r>
                </w:p>
                <w:p w14:paraId="7B72620C" w14:textId="65B8671F" w:rsidR="00E53895" w:rsidRPr="00027698" w:rsidRDefault="00E53895" w:rsidP="00E53895">
                  <w:pPr>
                    <w:spacing w:after="0" w:line="240" w:lineRule="auto"/>
                    <w:rPr>
                      <w:rFonts w:ascii="Arial" w:hAnsi="Arial" w:cs="Arial"/>
                      <w:sz w:val="14"/>
                      <w:szCs w:val="14"/>
                    </w:rPr>
                  </w:pPr>
                  <w:r w:rsidRPr="00027698">
                    <w:rPr>
                      <w:rFonts w:ascii="Arial" w:hAnsi="Arial" w:cs="Arial"/>
                      <w:sz w:val="14"/>
                      <w:szCs w:val="14"/>
                    </w:rPr>
                    <w:t xml:space="preserve">Cooperation </w:t>
                  </w:r>
                </w:p>
                <w:p w14:paraId="598A1BCE" w14:textId="77777777" w:rsidR="00E53895" w:rsidRPr="00027698" w:rsidRDefault="00E53895" w:rsidP="00E53895">
                  <w:pPr>
                    <w:spacing w:after="0" w:line="240" w:lineRule="auto"/>
                    <w:rPr>
                      <w:rFonts w:ascii="Arial" w:hAnsi="Arial" w:cs="Arial"/>
                      <w:sz w:val="14"/>
                      <w:szCs w:val="14"/>
                    </w:rPr>
                  </w:pPr>
                </w:p>
              </w:tc>
            </w:tr>
          </w:tbl>
          <w:p w14:paraId="157FB239" w14:textId="04B6F248" w:rsidR="00E53895" w:rsidRPr="00027698" w:rsidRDefault="00E53895" w:rsidP="00CD148F">
            <w:pPr>
              <w:rPr>
                <w:rFonts w:ascii="Arial" w:hAnsi="Arial" w:cs="Arial"/>
                <w:sz w:val="14"/>
                <w:szCs w:val="14"/>
              </w:rPr>
            </w:pPr>
          </w:p>
        </w:tc>
        <w:tc>
          <w:tcPr>
            <w:tcW w:w="2381" w:type="dxa"/>
          </w:tcPr>
          <w:p w14:paraId="6E049AA9" w14:textId="3A720AF5" w:rsidR="00EA1113" w:rsidRPr="00EA1113" w:rsidRDefault="00EA1113" w:rsidP="00EA1113">
            <w:pPr>
              <w:rPr>
                <w:rFonts w:ascii="Arial" w:hAnsi="Arial" w:cs="Arial"/>
                <w:sz w:val="14"/>
                <w:szCs w:val="14"/>
              </w:rPr>
            </w:pPr>
            <w:r>
              <w:rPr>
                <w:rFonts w:ascii="Arial" w:hAnsi="Arial" w:cs="Arial"/>
                <w:sz w:val="14"/>
                <w:szCs w:val="14"/>
              </w:rPr>
              <w:t xml:space="preserve">   </w:t>
            </w:r>
            <w:r w:rsidRPr="00EA1113">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A1113" w:rsidRPr="00EA1113" w14:paraId="6B5AC1C1" w14:textId="77777777" w:rsidTr="00EB6986">
              <w:trPr>
                <w:trHeight w:val="1500"/>
              </w:trPr>
              <w:tc>
                <w:tcPr>
                  <w:tcW w:w="1796" w:type="dxa"/>
                </w:tcPr>
                <w:p w14:paraId="41AE3078"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Practical application </w:t>
                  </w:r>
                </w:p>
                <w:p w14:paraId="528634CC" w14:textId="5F47C128"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Preparing </w:t>
                  </w:r>
                  <w:r>
                    <w:rPr>
                      <w:rFonts w:ascii="Arial" w:hAnsi="Arial" w:cs="Arial"/>
                      <w:sz w:val="14"/>
                      <w:szCs w:val="14"/>
                    </w:rPr>
                    <w:t>safely</w:t>
                  </w:r>
                </w:p>
                <w:p w14:paraId="01A461B6"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Cooperation </w:t>
                  </w:r>
                </w:p>
                <w:p w14:paraId="1A45304D" w14:textId="77777777" w:rsidR="00EA1113" w:rsidRPr="00EA1113" w:rsidRDefault="00EA1113" w:rsidP="00EA1113">
                  <w:pPr>
                    <w:spacing w:after="0" w:line="240" w:lineRule="auto"/>
                    <w:rPr>
                      <w:rFonts w:ascii="Arial" w:hAnsi="Arial" w:cs="Arial"/>
                      <w:sz w:val="14"/>
                      <w:szCs w:val="14"/>
                    </w:rPr>
                  </w:pPr>
                </w:p>
              </w:tc>
            </w:tr>
          </w:tbl>
          <w:p w14:paraId="33CA360D" w14:textId="3D10273D" w:rsidR="00B37385" w:rsidRPr="00027698" w:rsidRDefault="00B37385" w:rsidP="00B37EAD">
            <w:pPr>
              <w:rPr>
                <w:rFonts w:ascii="Arial" w:hAnsi="Arial" w:cs="Arial"/>
                <w:sz w:val="14"/>
                <w:szCs w:val="14"/>
              </w:rPr>
            </w:pPr>
          </w:p>
        </w:tc>
        <w:tc>
          <w:tcPr>
            <w:tcW w:w="2381" w:type="dxa"/>
          </w:tcPr>
          <w:p w14:paraId="77898F11" w14:textId="77777777" w:rsidR="00EA1113" w:rsidRPr="00EA1113" w:rsidRDefault="00EA1113" w:rsidP="00EA1113">
            <w:pPr>
              <w:rPr>
                <w:rFonts w:ascii="Arial" w:hAnsi="Arial" w:cs="Arial"/>
                <w:sz w:val="14"/>
                <w:szCs w:val="14"/>
              </w:rPr>
            </w:pPr>
            <w:r w:rsidRPr="00EA1113">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A1113" w:rsidRPr="00EA1113" w14:paraId="011B4654" w14:textId="77777777" w:rsidTr="00EB6986">
              <w:trPr>
                <w:trHeight w:val="1500"/>
              </w:trPr>
              <w:tc>
                <w:tcPr>
                  <w:tcW w:w="1796" w:type="dxa"/>
                </w:tcPr>
                <w:p w14:paraId="734274E3"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Practical application </w:t>
                  </w:r>
                </w:p>
                <w:p w14:paraId="578B1017" w14:textId="3307D6DA"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Preparing </w:t>
                  </w:r>
                  <w:r>
                    <w:rPr>
                      <w:rFonts w:ascii="Arial" w:hAnsi="Arial" w:cs="Arial"/>
                      <w:sz w:val="14"/>
                      <w:szCs w:val="14"/>
                    </w:rPr>
                    <w:t>for the coursework</w:t>
                  </w:r>
                  <w:r w:rsidRPr="00EA1113">
                    <w:rPr>
                      <w:rFonts w:ascii="Arial" w:hAnsi="Arial" w:cs="Arial"/>
                      <w:sz w:val="14"/>
                      <w:szCs w:val="14"/>
                    </w:rPr>
                    <w:t xml:space="preserve"> </w:t>
                  </w:r>
                </w:p>
                <w:p w14:paraId="337DEDDF" w14:textId="77777777" w:rsidR="00EA1113" w:rsidRPr="00EA1113" w:rsidRDefault="00EA1113" w:rsidP="00EA1113">
                  <w:pPr>
                    <w:spacing w:after="0" w:line="240" w:lineRule="auto"/>
                    <w:rPr>
                      <w:rFonts w:ascii="Arial" w:hAnsi="Arial" w:cs="Arial"/>
                      <w:sz w:val="14"/>
                      <w:szCs w:val="14"/>
                    </w:rPr>
                  </w:pPr>
                </w:p>
              </w:tc>
            </w:tr>
          </w:tbl>
          <w:p w14:paraId="2CC15985" w14:textId="2FBE355D" w:rsidR="00B37385" w:rsidRPr="00027698" w:rsidRDefault="00B37385" w:rsidP="00F82566">
            <w:pPr>
              <w:rPr>
                <w:rFonts w:ascii="Arial" w:hAnsi="Arial" w:cs="Arial"/>
                <w:sz w:val="14"/>
                <w:szCs w:val="14"/>
              </w:rPr>
            </w:pPr>
          </w:p>
        </w:tc>
        <w:tc>
          <w:tcPr>
            <w:tcW w:w="2381" w:type="dxa"/>
          </w:tcPr>
          <w:p w14:paraId="64026EAD" w14:textId="77777777" w:rsidR="00EA1113" w:rsidRPr="00EA1113" w:rsidRDefault="00EA1113" w:rsidP="00EA1113">
            <w:pPr>
              <w:rPr>
                <w:rFonts w:ascii="Arial" w:hAnsi="Arial" w:cs="Arial"/>
                <w:sz w:val="14"/>
                <w:szCs w:val="14"/>
              </w:rPr>
            </w:pPr>
            <w:r w:rsidRPr="00EA1113">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A1113" w:rsidRPr="00EA1113" w14:paraId="7BC3EF49" w14:textId="77777777" w:rsidTr="00EB6986">
              <w:trPr>
                <w:trHeight w:val="1500"/>
              </w:trPr>
              <w:tc>
                <w:tcPr>
                  <w:tcW w:w="1796" w:type="dxa"/>
                </w:tcPr>
                <w:p w14:paraId="4C5CE034"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Practical application </w:t>
                  </w:r>
                </w:p>
                <w:p w14:paraId="22120050"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Preparing safely </w:t>
                  </w:r>
                </w:p>
                <w:p w14:paraId="27A2B33D"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Cooperation </w:t>
                  </w:r>
                </w:p>
                <w:p w14:paraId="27C2EB27" w14:textId="77777777" w:rsidR="00EA1113" w:rsidRPr="00EA1113" w:rsidRDefault="00EA1113" w:rsidP="00EA1113">
                  <w:pPr>
                    <w:spacing w:after="0" w:line="240" w:lineRule="auto"/>
                    <w:rPr>
                      <w:rFonts w:ascii="Arial" w:hAnsi="Arial" w:cs="Arial"/>
                      <w:sz w:val="14"/>
                      <w:szCs w:val="14"/>
                    </w:rPr>
                  </w:pPr>
                </w:p>
              </w:tc>
            </w:tr>
          </w:tbl>
          <w:p w14:paraId="650ADFF6" w14:textId="2F120156" w:rsidR="00B37385" w:rsidRPr="00027698" w:rsidRDefault="00B37385" w:rsidP="00F82566">
            <w:pPr>
              <w:rPr>
                <w:rFonts w:ascii="Arial" w:hAnsi="Arial" w:cs="Arial"/>
                <w:sz w:val="14"/>
                <w:szCs w:val="14"/>
              </w:rPr>
            </w:pPr>
          </w:p>
        </w:tc>
        <w:tc>
          <w:tcPr>
            <w:tcW w:w="2381" w:type="dxa"/>
          </w:tcPr>
          <w:p w14:paraId="63B7392C" w14:textId="77777777" w:rsidR="00EA1113" w:rsidRPr="00EA1113" w:rsidRDefault="00EA1113" w:rsidP="00EA1113">
            <w:pPr>
              <w:rPr>
                <w:rFonts w:ascii="Arial" w:hAnsi="Arial" w:cs="Arial"/>
                <w:sz w:val="14"/>
                <w:szCs w:val="14"/>
              </w:rPr>
            </w:pPr>
            <w:r w:rsidRPr="00EA1113">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A1113" w:rsidRPr="00EA1113" w14:paraId="36C558E4" w14:textId="77777777" w:rsidTr="00EB6986">
              <w:trPr>
                <w:trHeight w:val="1500"/>
              </w:trPr>
              <w:tc>
                <w:tcPr>
                  <w:tcW w:w="1796" w:type="dxa"/>
                </w:tcPr>
                <w:p w14:paraId="071935AA"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Practical application </w:t>
                  </w:r>
                </w:p>
                <w:p w14:paraId="6D2C64B7"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Preparing safely </w:t>
                  </w:r>
                </w:p>
                <w:p w14:paraId="5B20B5E4"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Cooperation </w:t>
                  </w:r>
                </w:p>
                <w:p w14:paraId="10EEDDF2" w14:textId="77777777" w:rsidR="00EA1113" w:rsidRPr="00EA1113" w:rsidRDefault="00EA1113" w:rsidP="00EA1113">
                  <w:pPr>
                    <w:spacing w:after="0" w:line="240" w:lineRule="auto"/>
                    <w:rPr>
                      <w:rFonts w:ascii="Arial" w:hAnsi="Arial" w:cs="Arial"/>
                      <w:sz w:val="14"/>
                      <w:szCs w:val="14"/>
                    </w:rPr>
                  </w:pPr>
                </w:p>
              </w:tc>
            </w:tr>
          </w:tbl>
          <w:p w14:paraId="39645AA7" w14:textId="60C9FDD5" w:rsidR="00342117" w:rsidRPr="00027698" w:rsidRDefault="00342117" w:rsidP="00342117">
            <w:pPr>
              <w:rPr>
                <w:rFonts w:ascii="Arial" w:hAnsi="Arial" w:cs="Arial"/>
                <w:sz w:val="14"/>
                <w:szCs w:val="14"/>
              </w:rPr>
            </w:pPr>
          </w:p>
        </w:tc>
        <w:tc>
          <w:tcPr>
            <w:tcW w:w="2381" w:type="dxa"/>
          </w:tcPr>
          <w:p w14:paraId="2A90073F" w14:textId="77777777" w:rsidR="00EA1113" w:rsidRPr="00EA1113" w:rsidRDefault="00EA1113" w:rsidP="00EA1113">
            <w:pPr>
              <w:rPr>
                <w:rFonts w:ascii="Arial" w:hAnsi="Arial" w:cs="Arial"/>
                <w:sz w:val="14"/>
                <w:szCs w:val="14"/>
              </w:rPr>
            </w:pPr>
            <w:r w:rsidRPr="00EA1113">
              <w:rPr>
                <w:rFonts w:ascii="Arial" w:hAnsi="Arial" w:cs="Arial"/>
                <w:sz w:val="14"/>
                <w:szCs w:val="14"/>
              </w:rPr>
              <w:t>Listening</w:t>
            </w:r>
          </w:p>
          <w:tbl>
            <w:tblPr>
              <w:tblW w:w="0" w:type="auto"/>
              <w:tblBorders>
                <w:top w:val="nil"/>
                <w:left w:val="nil"/>
                <w:bottom w:val="nil"/>
                <w:right w:val="nil"/>
              </w:tblBorders>
              <w:tblLayout w:type="fixed"/>
              <w:tblLook w:val="0000" w:firstRow="0" w:lastRow="0" w:firstColumn="0" w:lastColumn="0" w:noHBand="0" w:noVBand="0"/>
            </w:tblPr>
            <w:tblGrid>
              <w:gridCol w:w="1796"/>
            </w:tblGrid>
            <w:tr w:rsidR="00EA1113" w:rsidRPr="00EA1113" w14:paraId="37C778A0" w14:textId="77777777" w:rsidTr="00EB6986">
              <w:trPr>
                <w:trHeight w:val="1500"/>
              </w:trPr>
              <w:tc>
                <w:tcPr>
                  <w:tcW w:w="1796" w:type="dxa"/>
                </w:tcPr>
                <w:p w14:paraId="7272CB9C"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Practical application </w:t>
                  </w:r>
                </w:p>
                <w:p w14:paraId="38FA03B4"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Preparing safely </w:t>
                  </w:r>
                </w:p>
                <w:p w14:paraId="6A6CD6BF" w14:textId="77777777" w:rsidR="00EA1113" w:rsidRPr="00EA1113" w:rsidRDefault="00EA1113" w:rsidP="00EA1113">
                  <w:pPr>
                    <w:spacing w:after="0" w:line="240" w:lineRule="auto"/>
                    <w:rPr>
                      <w:rFonts w:ascii="Arial" w:hAnsi="Arial" w:cs="Arial"/>
                      <w:sz w:val="14"/>
                      <w:szCs w:val="14"/>
                    </w:rPr>
                  </w:pPr>
                  <w:r w:rsidRPr="00EA1113">
                    <w:rPr>
                      <w:rFonts w:ascii="Arial" w:hAnsi="Arial" w:cs="Arial"/>
                      <w:sz w:val="14"/>
                      <w:szCs w:val="14"/>
                    </w:rPr>
                    <w:t xml:space="preserve">Cooperation </w:t>
                  </w:r>
                </w:p>
                <w:p w14:paraId="6C774CBA" w14:textId="77777777" w:rsidR="00EA1113" w:rsidRPr="00EA1113" w:rsidRDefault="00EA1113" w:rsidP="00EA1113">
                  <w:pPr>
                    <w:spacing w:after="0" w:line="240" w:lineRule="auto"/>
                    <w:rPr>
                      <w:rFonts w:ascii="Arial" w:hAnsi="Arial" w:cs="Arial"/>
                      <w:sz w:val="14"/>
                      <w:szCs w:val="14"/>
                    </w:rPr>
                  </w:pPr>
                </w:p>
              </w:tc>
            </w:tr>
          </w:tbl>
          <w:p w14:paraId="2C908149" w14:textId="401BBA0F" w:rsidR="00B37385" w:rsidRPr="00027698" w:rsidRDefault="00B37385" w:rsidP="00F82566">
            <w:pPr>
              <w:rPr>
                <w:rFonts w:ascii="Arial" w:hAnsi="Arial" w:cs="Arial"/>
                <w:sz w:val="14"/>
                <w:szCs w:val="14"/>
              </w:rPr>
            </w:pPr>
          </w:p>
        </w:tc>
      </w:tr>
      <w:tr w:rsidR="000F48A0" w14:paraId="760FEEE9" w14:textId="77777777" w:rsidTr="00166967">
        <w:trPr>
          <w:trHeight w:hRule="exact" w:val="851"/>
          <w:jc w:val="center"/>
        </w:trPr>
        <w:tc>
          <w:tcPr>
            <w:tcW w:w="1191" w:type="dxa"/>
            <w:shd w:val="clear" w:color="auto" w:fill="F2DBDB" w:themeFill="accent2" w:themeFillTint="33"/>
            <w:vAlign w:val="center"/>
          </w:tcPr>
          <w:p w14:paraId="621D77C1" w14:textId="77777777" w:rsidR="000F48A0" w:rsidRPr="008049F3" w:rsidRDefault="00B37385" w:rsidP="000F48A0">
            <w:pPr>
              <w:rPr>
                <w:rFonts w:ascii="Arial" w:hAnsi="Arial" w:cs="Arial"/>
                <w:b/>
                <w:sz w:val="16"/>
                <w:szCs w:val="16"/>
              </w:rPr>
            </w:pPr>
            <w:r>
              <w:rPr>
                <w:rFonts w:ascii="Arial" w:hAnsi="Arial" w:cs="Arial"/>
                <w:b/>
                <w:sz w:val="16"/>
                <w:szCs w:val="16"/>
              </w:rPr>
              <w:t>Key terms</w:t>
            </w:r>
          </w:p>
        </w:tc>
        <w:tc>
          <w:tcPr>
            <w:tcW w:w="2381" w:type="dxa"/>
          </w:tcPr>
          <w:p w14:paraId="44345150" w14:textId="77777777" w:rsidR="00F211E0" w:rsidRDefault="00F211E0" w:rsidP="00CD148F">
            <w:pPr>
              <w:rPr>
                <w:rFonts w:ascii="Arial" w:hAnsi="Arial" w:cs="Arial"/>
                <w:sz w:val="14"/>
                <w:szCs w:val="14"/>
              </w:rPr>
            </w:pPr>
            <w:r w:rsidRPr="00027698">
              <w:rPr>
                <w:rFonts w:ascii="Arial" w:hAnsi="Arial" w:cs="Arial"/>
                <w:sz w:val="14"/>
                <w:szCs w:val="14"/>
              </w:rPr>
              <w:t>Healthy Lifestyle Choices</w:t>
            </w:r>
          </w:p>
          <w:p w14:paraId="032ED15D" w14:textId="679205AD" w:rsidR="006E5CCA" w:rsidRDefault="006E5CCA" w:rsidP="00CD148F">
            <w:pPr>
              <w:rPr>
                <w:rFonts w:ascii="Arial" w:hAnsi="Arial" w:cs="Arial"/>
                <w:sz w:val="14"/>
                <w:szCs w:val="14"/>
              </w:rPr>
            </w:pPr>
            <w:r>
              <w:rPr>
                <w:rFonts w:ascii="Arial" w:hAnsi="Arial" w:cs="Arial"/>
                <w:sz w:val="14"/>
                <w:szCs w:val="14"/>
              </w:rPr>
              <w:t>Safety</w:t>
            </w:r>
          </w:p>
          <w:p w14:paraId="688A457A" w14:textId="370B98FA" w:rsidR="006E5CCA" w:rsidRDefault="006E5CCA" w:rsidP="00CD148F">
            <w:pPr>
              <w:rPr>
                <w:rFonts w:ascii="Arial" w:hAnsi="Arial" w:cs="Arial"/>
                <w:sz w:val="14"/>
                <w:szCs w:val="14"/>
              </w:rPr>
            </w:pPr>
            <w:r>
              <w:rPr>
                <w:rFonts w:ascii="Arial" w:hAnsi="Arial" w:cs="Arial"/>
                <w:sz w:val="14"/>
                <w:szCs w:val="14"/>
              </w:rPr>
              <w:t>Protocols</w:t>
            </w:r>
          </w:p>
          <w:p w14:paraId="52F87268" w14:textId="16A04B19" w:rsidR="006E5CCA" w:rsidRDefault="006E5CCA" w:rsidP="00CD148F">
            <w:pPr>
              <w:rPr>
                <w:rFonts w:ascii="Arial" w:hAnsi="Arial" w:cs="Arial"/>
                <w:sz w:val="14"/>
                <w:szCs w:val="14"/>
              </w:rPr>
            </w:pPr>
            <w:r>
              <w:rPr>
                <w:rFonts w:ascii="Arial" w:hAnsi="Arial" w:cs="Arial"/>
                <w:sz w:val="14"/>
                <w:szCs w:val="14"/>
              </w:rPr>
              <w:t>First aid treatments</w:t>
            </w:r>
          </w:p>
          <w:p w14:paraId="452DC595" w14:textId="77777777" w:rsidR="006E5CCA" w:rsidRDefault="006E5CCA" w:rsidP="00CD148F">
            <w:pPr>
              <w:rPr>
                <w:rFonts w:ascii="Arial" w:hAnsi="Arial" w:cs="Arial"/>
                <w:sz w:val="14"/>
                <w:szCs w:val="14"/>
              </w:rPr>
            </w:pPr>
          </w:p>
          <w:p w14:paraId="37E5E4EB" w14:textId="0531F4D5" w:rsidR="006E5CCA" w:rsidRPr="00027698" w:rsidRDefault="006E5CCA" w:rsidP="00CD148F">
            <w:pPr>
              <w:rPr>
                <w:rFonts w:ascii="Arial" w:hAnsi="Arial" w:cs="Arial"/>
                <w:sz w:val="14"/>
                <w:szCs w:val="14"/>
              </w:rPr>
            </w:pPr>
          </w:p>
        </w:tc>
        <w:tc>
          <w:tcPr>
            <w:tcW w:w="2381" w:type="dxa"/>
          </w:tcPr>
          <w:p w14:paraId="0E77A281" w14:textId="77777777" w:rsidR="00166967" w:rsidRPr="00166967" w:rsidRDefault="00B37EAD" w:rsidP="00166967">
            <w:pPr>
              <w:rPr>
                <w:rFonts w:ascii="Arial" w:hAnsi="Arial" w:cs="Arial"/>
                <w:bCs/>
                <w:sz w:val="14"/>
                <w:szCs w:val="14"/>
              </w:rPr>
            </w:pPr>
            <w:r w:rsidRPr="00027698">
              <w:rPr>
                <w:rFonts w:ascii="Arial" w:hAnsi="Arial" w:cs="Arial"/>
                <w:sz w:val="14"/>
                <w:szCs w:val="14"/>
              </w:rPr>
              <w:t xml:space="preserve"> </w:t>
            </w:r>
            <w:r w:rsidR="00166967" w:rsidRPr="00166967">
              <w:rPr>
                <w:rFonts w:ascii="Arial" w:hAnsi="Arial" w:cs="Arial"/>
                <w:bCs/>
                <w:sz w:val="14"/>
                <w:szCs w:val="14"/>
              </w:rPr>
              <w:t>Extrinsic</w:t>
            </w:r>
          </w:p>
          <w:p w14:paraId="453E00B7"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Severity</w:t>
            </w:r>
          </w:p>
          <w:p w14:paraId="16456F8B"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Activity type</w:t>
            </w:r>
          </w:p>
          <w:p w14:paraId="7CE59530" w14:textId="4435E2FC" w:rsidR="00166967" w:rsidRPr="00166967" w:rsidRDefault="00166967" w:rsidP="00166967">
            <w:pPr>
              <w:rPr>
                <w:rFonts w:ascii="Arial" w:hAnsi="Arial" w:cs="Arial"/>
                <w:bCs/>
                <w:sz w:val="14"/>
                <w:szCs w:val="14"/>
              </w:rPr>
            </w:pPr>
            <w:r w:rsidRPr="00166967">
              <w:rPr>
                <w:rFonts w:ascii="Arial" w:hAnsi="Arial" w:cs="Arial"/>
                <w:bCs/>
                <w:sz w:val="14"/>
                <w:szCs w:val="14"/>
              </w:rPr>
              <w:t>Knowledge</w:t>
            </w:r>
          </w:p>
          <w:p w14:paraId="0E995A05"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Techniques</w:t>
            </w:r>
          </w:p>
          <w:p w14:paraId="2C1F3B9F" w14:textId="77777777" w:rsidR="00166967" w:rsidRPr="00166967" w:rsidRDefault="00166967" w:rsidP="00166967">
            <w:pPr>
              <w:rPr>
                <w:rFonts w:ascii="Arial" w:hAnsi="Arial" w:cs="Arial"/>
                <w:bCs/>
                <w:sz w:val="14"/>
                <w:szCs w:val="14"/>
              </w:rPr>
            </w:pPr>
          </w:p>
          <w:p w14:paraId="691D636D" w14:textId="77777777" w:rsidR="00166967" w:rsidRPr="00166967" w:rsidRDefault="00166967" w:rsidP="00166967">
            <w:pPr>
              <w:rPr>
                <w:rFonts w:ascii="Arial" w:hAnsi="Arial" w:cs="Arial"/>
                <w:bCs/>
                <w:sz w:val="14"/>
                <w:szCs w:val="14"/>
              </w:rPr>
            </w:pPr>
          </w:p>
          <w:p w14:paraId="4604D2D2" w14:textId="3197310E" w:rsidR="00CF01B5" w:rsidRPr="00027698" w:rsidRDefault="00CF01B5" w:rsidP="00166967">
            <w:pPr>
              <w:rPr>
                <w:rFonts w:ascii="Arial" w:hAnsi="Arial" w:cs="Arial"/>
                <w:sz w:val="14"/>
                <w:szCs w:val="14"/>
              </w:rPr>
            </w:pPr>
          </w:p>
        </w:tc>
        <w:tc>
          <w:tcPr>
            <w:tcW w:w="2381" w:type="dxa"/>
          </w:tcPr>
          <w:p w14:paraId="0E64C15E"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Rules</w:t>
            </w:r>
          </w:p>
          <w:p w14:paraId="1E3703D0"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Regulations</w:t>
            </w:r>
          </w:p>
          <w:p w14:paraId="14ADFF33"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Experience</w:t>
            </w:r>
          </w:p>
          <w:p w14:paraId="69896539"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Communication</w:t>
            </w:r>
          </w:p>
          <w:p w14:paraId="48F94D75" w14:textId="77777777" w:rsidR="00166967" w:rsidRPr="00166967" w:rsidRDefault="00166967" w:rsidP="00166967">
            <w:pPr>
              <w:rPr>
                <w:rFonts w:ascii="Arial" w:hAnsi="Arial" w:cs="Arial"/>
                <w:bCs/>
                <w:sz w:val="14"/>
                <w:szCs w:val="14"/>
              </w:rPr>
            </w:pPr>
            <w:r w:rsidRPr="00166967">
              <w:rPr>
                <w:rFonts w:ascii="Arial" w:hAnsi="Arial" w:cs="Arial"/>
                <w:bCs/>
                <w:sz w:val="14"/>
                <w:szCs w:val="14"/>
              </w:rPr>
              <w:t>Supervision</w:t>
            </w:r>
          </w:p>
          <w:p w14:paraId="7D533658" w14:textId="0D891417" w:rsidR="00F1408B" w:rsidRPr="00027698" w:rsidRDefault="00F1408B" w:rsidP="00F1408B">
            <w:pPr>
              <w:rPr>
                <w:rFonts w:ascii="Arial" w:hAnsi="Arial" w:cs="Arial"/>
                <w:sz w:val="14"/>
                <w:szCs w:val="14"/>
              </w:rPr>
            </w:pPr>
          </w:p>
        </w:tc>
        <w:tc>
          <w:tcPr>
            <w:tcW w:w="2381" w:type="dxa"/>
          </w:tcPr>
          <w:p w14:paraId="0B4C045D" w14:textId="77777777" w:rsidR="00186B7A" w:rsidRPr="00186B7A" w:rsidRDefault="00186B7A" w:rsidP="00186B7A">
            <w:pPr>
              <w:rPr>
                <w:rFonts w:ascii="Arial" w:hAnsi="Arial" w:cs="Arial"/>
                <w:bCs/>
                <w:sz w:val="14"/>
                <w:szCs w:val="14"/>
              </w:rPr>
            </w:pPr>
            <w:r w:rsidRPr="00186B7A">
              <w:rPr>
                <w:rFonts w:ascii="Arial" w:hAnsi="Arial" w:cs="Arial"/>
                <w:bCs/>
                <w:sz w:val="14"/>
                <w:szCs w:val="14"/>
              </w:rPr>
              <w:t xml:space="preserve">Sports nutritionist </w:t>
            </w:r>
          </w:p>
          <w:p w14:paraId="5FBC0C7A" w14:textId="77777777" w:rsidR="00186B7A" w:rsidRPr="00186B7A" w:rsidRDefault="00186B7A" w:rsidP="00186B7A">
            <w:pPr>
              <w:rPr>
                <w:rFonts w:ascii="Arial" w:hAnsi="Arial" w:cs="Arial"/>
                <w:bCs/>
                <w:sz w:val="14"/>
                <w:szCs w:val="14"/>
              </w:rPr>
            </w:pPr>
            <w:r w:rsidRPr="00186B7A">
              <w:rPr>
                <w:rFonts w:ascii="Arial" w:hAnsi="Arial" w:cs="Arial"/>
                <w:bCs/>
                <w:sz w:val="14"/>
                <w:szCs w:val="14"/>
              </w:rPr>
              <w:t xml:space="preserve">Nutrition plan </w:t>
            </w:r>
          </w:p>
          <w:p w14:paraId="0CA70641" w14:textId="77777777" w:rsidR="00186B7A" w:rsidRPr="00186B7A" w:rsidRDefault="00186B7A" w:rsidP="00186B7A">
            <w:pPr>
              <w:rPr>
                <w:rFonts w:ascii="Arial" w:hAnsi="Arial" w:cs="Arial"/>
                <w:bCs/>
                <w:sz w:val="14"/>
                <w:szCs w:val="14"/>
              </w:rPr>
            </w:pPr>
            <w:r w:rsidRPr="00186B7A">
              <w:rPr>
                <w:rFonts w:ascii="Arial" w:hAnsi="Arial" w:cs="Arial"/>
                <w:bCs/>
                <w:sz w:val="14"/>
                <w:szCs w:val="14"/>
              </w:rPr>
              <w:t>Training needs</w:t>
            </w:r>
          </w:p>
          <w:p w14:paraId="617E1679" w14:textId="7ED14F8F" w:rsidR="00CF01B5" w:rsidRPr="00027698" w:rsidRDefault="00186B7A" w:rsidP="00186B7A">
            <w:pPr>
              <w:rPr>
                <w:rFonts w:ascii="Arial" w:hAnsi="Arial" w:cs="Arial"/>
                <w:sz w:val="14"/>
                <w:szCs w:val="14"/>
              </w:rPr>
            </w:pPr>
            <w:r w:rsidRPr="00186B7A">
              <w:rPr>
                <w:rFonts w:ascii="Arial" w:hAnsi="Arial" w:cs="Arial"/>
                <w:bCs/>
                <w:sz w:val="14"/>
                <w:szCs w:val="14"/>
              </w:rPr>
              <w:t>Calorific needs</w:t>
            </w:r>
          </w:p>
        </w:tc>
        <w:tc>
          <w:tcPr>
            <w:tcW w:w="2381" w:type="dxa"/>
          </w:tcPr>
          <w:p w14:paraId="4CCAF3D4" w14:textId="77777777" w:rsidR="00186B7A" w:rsidRPr="00186B7A" w:rsidRDefault="00186B7A" w:rsidP="00186B7A">
            <w:pPr>
              <w:rPr>
                <w:rFonts w:ascii="Arial" w:hAnsi="Arial" w:cs="Arial"/>
                <w:sz w:val="14"/>
                <w:szCs w:val="14"/>
              </w:rPr>
            </w:pPr>
            <w:r w:rsidRPr="00186B7A">
              <w:rPr>
                <w:rFonts w:ascii="Arial" w:hAnsi="Arial" w:cs="Arial"/>
                <w:sz w:val="14"/>
                <w:szCs w:val="14"/>
              </w:rPr>
              <w:t>Nutrients</w:t>
            </w:r>
          </w:p>
          <w:p w14:paraId="3840B024" w14:textId="6F34C75F" w:rsidR="00186B7A" w:rsidRPr="00186B7A" w:rsidRDefault="00186B7A" w:rsidP="00186B7A">
            <w:pPr>
              <w:rPr>
                <w:rFonts w:ascii="Arial" w:hAnsi="Arial" w:cs="Arial"/>
                <w:sz w:val="14"/>
                <w:szCs w:val="14"/>
              </w:rPr>
            </w:pPr>
            <w:r w:rsidRPr="00186B7A">
              <w:rPr>
                <w:rFonts w:ascii="Arial" w:hAnsi="Arial" w:cs="Arial"/>
                <w:sz w:val="14"/>
                <w:szCs w:val="14"/>
              </w:rPr>
              <w:t>Medical needs</w:t>
            </w:r>
          </w:p>
          <w:p w14:paraId="61C4AA4B" w14:textId="56D175CE" w:rsidR="00186B7A" w:rsidRPr="00186B7A" w:rsidRDefault="00186B7A" w:rsidP="00186B7A">
            <w:pPr>
              <w:rPr>
                <w:rFonts w:ascii="Arial" w:hAnsi="Arial" w:cs="Arial"/>
                <w:sz w:val="14"/>
                <w:szCs w:val="14"/>
              </w:rPr>
            </w:pPr>
            <w:r w:rsidRPr="00186B7A">
              <w:rPr>
                <w:rFonts w:ascii="Arial" w:hAnsi="Arial" w:cs="Arial"/>
                <w:sz w:val="14"/>
                <w:szCs w:val="14"/>
              </w:rPr>
              <w:t>Cultural needs</w:t>
            </w:r>
          </w:p>
          <w:p w14:paraId="53117C8C" w14:textId="3CA14810" w:rsidR="00186B7A" w:rsidRPr="00186B7A" w:rsidRDefault="00186B7A" w:rsidP="00186B7A">
            <w:pPr>
              <w:rPr>
                <w:rFonts w:ascii="Arial" w:hAnsi="Arial" w:cs="Arial"/>
                <w:sz w:val="14"/>
                <w:szCs w:val="14"/>
              </w:rPr>
            </w:pPr>
            <w:r w:rsidRPr="00186B7A">
              <w:rPr>
                <w:rFonts w:ascii="Arial" w:hAnsi="Arial" w:cs="Arial"/>
                <w:sz w:val="14"/>
                <w:szCs w:val="14"/>
              </w:rPr>
              <w:t>Allergies</w:t>
            </w:r>
          </w:p>
          <w:p w14:paraId="60E3F873" w14:textId="77777777" w:rsidR="00186B7A" w:rsidRPr="00186B7A" w:rsidRDefault="00186B7A" w:rsidP="00186B7A">
            <w:pPr>
              <w:rPr>
                <w:rFonts w:ascii="Arial" w:hAnsi="Arial" w:cs="Arial"/>
                <w:sz w:val="14"/>
                <w:szCs w:val="14"/>
              </w:rPr>
            </w:pPr>
            <w:r w:rsidRPr="00186B7A">
              <w:rPr>
                <w:rFonts w:ascii="Arial" w:hAnsi="Arial" w:cs="Arial"/>
                <w:sz w:val="14"/>
                <w:szCs w:val="14"/>
              </w:rPr>
              <w:t>Food intolerance</w:t>
            </w:r>
          </w:p>
          <w:p w14:paraId="24BF3BB4" w14:textId="77777777" w:rsidR="00186B7A" w:rsidRPr="00186B7A" w:rsidRDefault="00186B7A" w:rsidP="00186B7A">
            <w:pPr>
              <w:rPr>
                <w:rFonts w:ascii="Arial" w:hAnsi="Arial" w:cs="Arial"/>
                <w:sz w:val="14"/>
                <w:szCs w:val="14"/>
              </w:rPr>
            </w:pPr>
          </w:p>
          <w:p w14:paraId="0ABDB07F" w14:textId="57623FC2" w:rsidR="00CF01B5" w:rsidRPr="00027698" w:rsidRDefault="00186B7A" w:rsidP="00186B7A">
            <w:pPr>
              <w:rPr>
                <w:rFonts w:ascii="Arial" w:hAnsi="Arial" w:cs="Arial"/>
                <w:sz w:val="14"/>
                <w:szCs w:val="14"/>
              </w:rPr>
            </w:pPr>
            <w:r w:rsidRPr="00186B7A">
              <w:rPr>
                <w:rFonts w:ascii="Arial" w:hAnsi="Arial" w:cs="Arial"/>
                <w:sz w:val="14"/>
                <w:szCs w:val="14"/>
              </w:rPr>
              <w:t>Immune system</w:t>
            </w:r>
          </w:p>
        </w:tc>
        <w:tc>
          <w:tcPr>
            <w:tcW w:w="2381" w:type="dxa"/>
          </w:tcPr>
          <w:p w14:paraId="3586DDB4" w14:textId="77777777" w:rsidR="00186B7A" w:rsidRPr="00186B7A" w:rsidRDefault="00186B7A" w:rsidP="00186B7A">
            <w:pPr>
              <w:rPr>
                <w:rFonts w:ascii="Arial" w:hAnsi="Arial" w:cs="Arial"/>
                <w:sz w:val="14"/>
                <w:szCs w:val="14"/>
              </w:rPr>
            </w:pPr>
            <w:r w:rsidRPr="00186B7A">
              <w:rPr>
                <w:rFonts w:ascii="Arial" w:hAnsi="Arial" w:cs="Arial"/>
                <w:sz w:val="14"/>
                <w:szCs w:val="14"/>
              </w:rPr>
              <w:t xml:space="preserve">Fibre </w:t>
            </w:r>
          </w:p>
          <w:p w14:paraId="5BC9822A" w14:textId="77777777" w:rsidR="00186B7A" w:rsidRPr="00186B7A" w:rsidRDefault="00186B7A" w:rsidP="00186B7A">
            <w:pPr>
              <w:rPr>
                <w:rFonts w:ascii="Arial" w:hAnsi="Arial" w:cs="Arial"/>
                <w:sz w:val="14"/>
                <w:szCs w:val="14"/>
              </w:rPr>
            </w:pPr>
            <w:r w:rsidRPr="00186B7A">
              <w:rPr>
                <w:rFonts w:ascii="Arial" w:hAnsi="Arial" w:cs="Arial"/>
                <w:sz w:val="14"/>
                <w:szCs w:val="14"/>
              </w:rPr>
              <w:t>Water</w:t>
            </w:r>
          </w:p>
          <w:p w14:paraId="5BD70613" w14:textId="77777777" w:rsidR="000F48A0" w:rsidRDefault="00186B7A" w:rsidP="00186B7A">
            <w:pPr>
              <w:rPr>
                <w:rFonts w:ascii="Arial" w:hAnsi="Arial" w:cs="Arial"/>
                <w:sz w:val="14"/>
                <w:szCs w:val="14"/>
              </w:rPr>
            </w:pPr>
            <w:r w:rsidRPr="00186B7A">
              <w:rPr>
                <w:rFonts w:ascii="Arial" w:hAnsi="Arial" w:cs="Arial"/>
                <w:sz w:val="14"/>
                <w:szCs w:val="14"/>
              </w:rPr>
              <w:t>Vitamins and minerals</w:t>
            </w:r>
          </w:p>
          <w:p w14:paraId="2A28B0B6" w14:textId="06AC7715" w:rsidR="00186B7A" w:rsidRPr="00027698" w:rsidRDefault="00186B7A" w:rsidP="00186B7A">
            <w:pPr>
              <w:rPr>
                <w:rFonts w:ascii="Arial" w:hAnsi="Arial" w:cs="Arial"/>
                <w:sz w:val="14"/>
                <w:szCs w:val="14"/>
              </w:rPr>
            </w:pPr>
            <w:r>
              <w:rPr>
                <w:rFonts w:ascii="Arial" w:hAnsi="Arial" w:cs="Arial"/>
                <w:sz w:val="14"/>
                <w:szCs w:val="14"/>
              </w:rPr>
              <w:t>Fruit and Vegetables</w:t>
            </w:r>
          </w:p>
        </w:tc>
      </w:tr>
      <w:tr w:rsidR="000F48A0" w14:paraId="1DBBA6FB" w14:textId="77777777" w:rsidTr="00952145">
        <w:trPr>
          <w:trHeight w:hRule="exact" w:val="438"/>
          <w:jc w:val="center"/>
        </w:trPr>
        <w:tc>
          <w:tcPr>
            <w:tcW w:w="1191" w:type="dxa"/>
            <w:shd w:val="clear" w:color="auto" w:fill="F2DBDB" w:themeFill="accent2" w:themeFillTint="33"/>
            <w:vAlign w:val="center"/>
          </w:tcPr>
          <w:p w14:paraId="5C4D54B5" w14:textId="77777777" w:rsidR="000F48A0" w:rsidRPr="008049F3" w:rsidRDefault="000F48A0" w:rsidP="000F48A0">
            <w:pPr>
              <w:rPr>
                <w:rFonts w:ascii="Arial" w:hAnsi="Arial" w:cs="Arial"/>
                <w:b/>
                <w:sz w:val="16"/>
                <w:szCs w:val="16"/>
              </w:rPr>
            </w:pPr>
            <w:r w:rsidRPr="008049F3">
              <w:rPr>
                <w:rFonts w:ascii="Arial" w:hAnsi="Arial" w:cs="Arial"/>
                <w:b/>
                <w:sz w:val="16"/>
                <w:szCs w:val="16"/>
              </w:rPr>
              <w:t>Numeracy</w:t>
            </w:r>
          </w:p>
        </w:tc>
        <w:tc>
          <w:tcPr>
            <w:tcW w:w="2381" w:type="dxa"/>
          </w:tcPr>
          <w:p w14:paraId="1DB78B88" w14:textId="503117E3" w:rsidR="000F48A0" w:rsidRPr="00027698" w:rsidRDefault="00F211E0" w:rsidP="00CD148F">
            <w:pPr>
              <w:rPr>
                <w:rFonts w:ascii="Arial" w:hAnsi="Arial" w:cs="Arial"/>
                <w:sz w:val="14"/>
                <w:szCs w:val="14"/>
              </w:rPr>
            </w:pPr>
            <w:r w:rsidRPr="00027698">
              <w:rPr>
                <w:rFonts w:ascii="Arial" w:hAnsi="Arial" w:cs="Arial"/>
                <w:sz w:val="14"/>
                <w:szCs w:val="14"/>
              </w:rPr>
              <w:t>Measuring, timing, angles</w:t>
            </w:r>
          </w:p>
        </w:tc>
        <w:tc>
          <w:tcPr>
            <w:tcW w:w="2381" w:type="dxa"/>
          </w:tcPr>
          <w:p w14:paraId="2570A9D7" w14:textId="3AAA84D6" w:rsidR="000F48A0" w:rsidRPr="00027698" w:rsidRDefault="00F27CD8" w:rsidP="00CD148F">
            <w:pPr>
              <w:rPr>
                <w:rFonts w:ascii="Arial" w:hAnsi="Arial" w:cs="Arial"/>
                <w:sz w:val="14"/>
                <w:szCs w:val="14"/>
              </w:rPr>
            </w:pPr>
            <w:r w:rsidRPr="00027698">
              <w:rPr>
                <w:rFonts w:ascii="Arial" w:hAnsi="Arial" w:cs="Arial"/>
                <w:sz w:val="14"/>
                <w:szCs w:val="14"/>
              </w:rPr>
              <w:t>Scoring, Movement.</w:t>
            </w:r>
          </w:p>
        </w:tc>
        <w:tc>
          <w:tcPr>
            <w:tcW w:w="2381" w:type="dxa"/>
          </w:tcPr>
          <w:p w14:paraId="6E3050E1" w14:textId="758A9041" w:rsidR="000F48A0" w:rsidRPr="00027698" w:rsidRDefault="00F27CD8" w:rsidP="00F1408B">
            <w:pPr>
              <w:rPr>
                <w:rFonts w:ascii="Arial" w:hAnsi="Arial" w:cs="Arial"/>
                <w:sz w:val="14"/>
                <w:szCs w:val="14"/>
              </w:rPr>
            </w:pPr>
            <w:r>
              <w:rPr>
                <w:rFonts w:ascii="Arial" w:hAnsi="Arial" w:cs="Arial"/>
                <w:sz w:val="14"/>
                <w:szCs w:val="14"/>
              </w:rPr>
              <w:t>Weighing and measuring</w:t>
            </w:r>
          </w:p>
        </w:tc>
        <w:tc>
          <w:tcPr>
            <w:tcW w:w="2381" w:type="dxa"/>
          </w:tcPr>
          <w:p w14:paraId="605C1342" w14:textId="77777777" w:rsidR="00DC1C4B" w:rsidRDefault="00F27CD8" w:rsidP="00CD148F">
            <w:pPr>
              <w:rPr>
                <w:rFonts w:ascii="Arial" w:hAnsi="Arial" w:cs="Arial"/>
                <w:sz w:val="14"/>
                <w:szCs w:val="14"/>
              </w:rPr>
            </w:pPr>
            <w:r>
              <w:rPr>
                <w:rFonts w:ascii="Arial" w:hAnsi="Arial" w:cs="Arial"/>
                <w:sz w:val="14"/>
                <w:szCs w:val="14"/>
              </w:rPr>
              <w:t>Balancing diets</w:t>
            </w:r>
          </w:p>
          <w:p w14:paraId="4E9BB548" w14:textId="2DD525E6" w:rsidR="001A480B" w:rsidRPr="00027698" w:rsidRDefault="001A480B" w:rsidP="00CD148F">
            <w:pPr>
              <w:rPr>
                <w:rFonts w:ascii="Arial" w:hAnsi="Arial" w:cs="Arial"/>
                <w:sz w:val="14"/>
                <w:szCs w:val="14"/>
              </w:rPr>
            </w:pPr>
            <w:r>
              <w:rPr>
                <w:rFonts w:ascii="Arial" w:hAnsi="Arial" w:cs="Arial"/>
                <w:sz w:val="14"/>
                <w:szCs w:val="14"/>
              </w:rPr>
              <w:t>Calorie counting</w:t>
            </w:r>
          </w:p>
        </w:tc>
        <w:tc>
          <w:tcPr>
            <w:tcW w:w="2381" w:type="dxa"/>
          </w:tcPr>
          <w:p w14:paraId="142931F0" w14:textId="77777777" w:rsidR="00E21AAC" w:rsidRDefault="000910E1" w:rsidP="00CD148F">
            <w:pPr>
              <w:rPr>
                <w:rFonts w:ascii="Arial" w:hAnsi="Arial" w:cs="Arial"/>
                <w:sz w:val="14"/>
                <w:szCs w:val="14"/>
              </w:rPr>
            </w:pPr>
            <w:r>
              <w:rPr>
                <w:rFonts w:ascii="Arial" w:hAnsi="Arial" w:cs="Arial"/>
                <w:sz w:val="14"/>
                <w:szCs w:val="14"/>
              </w:rPr>
              <w:t>Dietary intake</w:t>
            </w:r>
          </w:p>
          <w:p w14:paraId="30193710" w14:textId="16AAAEC5" w:rsidR="001A480B" w:rsidRPr="00027698" w:rsidRDefault="001A480B" w:rsidP="00CD148F">
            <w:pPr>
              <w:rPr>
                <w:rFonts w:ascii="Arial" w:hAnsi="Arial" w:cs="Arial"/>
                <w:sz w:val="14"/>
                <w:szCs w:val="14"/>
              </w:rPr>
            </w:pPr>
            <w:r>
              <w:rPr>
                <w:rFonts w:ascii="Arial" w:hAnsi="Arial" w:cs="Arial"/>
                <w:sz w:val="14"/>
                <w:szCs w:val="14"/>
              </w:rPr>
              <w:t>Food budgets</w:t>
            </w:r>
          </w:p>
        </w:tc>
        <w:tc>
          <w:tcPr>
            <w:tcW w:w="2381" w:type="dxa"/>
          </w:tcPr>
          <w:p w14:paraId="0215E6A3" w14:textId="77777777" w:rsidR="000F48A0" w:rsidRDefault="000910E1" w:rsidP="00CD148F">
            <w:pPr>
              <w:rPr>
                <w:rFonts w:ascii="Arial" w:hAnsi="Arial" w:cs="Arial"/>
                <w:sz w:val="14"/>
                <w:szCs w:val="14"/>
              </w:rPr>
            </w:pPr>
            <w:r>
              <w:rPr>
                <w:rFonts w:ascii="Arial" w:hAnsi="Arial" w:cs="Arial"/>
                <w:sz w:val="14"/>
                <w:szCs w:val="14"/>
              </w:rPr>
              <w:t xml:space="preserve">Food plates </w:t>
            </w:r>
          </w:p>
          <w:p w14:paraId="52623C99" w14:textId="4B891058" w:rsidR="000910E1" w:rsidRPr="00027698" w:rsidRDefault="000910E1" w:rsidP="00CD148F">
            <w:pPr>
              <w:rPr>
                <w:rFonts w:ascii="Arial" w:hAnsi="Arial" w:cs="Arial"/>
                <w:sz w:val="14"/>
                <w:szCs w:val="14"/>
              </w:rPr>
            </w:pPr>
            <w:r>
              <w:rPr>
                <w:rFonts w:ascii="Arial" w:hAnsi="Arial" w:cs="Arial"/>
                <w:sz w:val="14"/>
                <w:szCs w:val="14"/>
              </w:rPr>
              <w:t>Balanced diets</w:t>
            </w:r>
          </w:p>
        </w:tc>
      </w:tr>
      <w:tr w:rsidR="000F48A0" w14:paraId="7E61FB60" w14:textId="77777777" w:rsidTr="00EA4FAE">
        <w:trPr>
          <w:trHeight w:hRule="exact" w:val="555"/>
          <w:jc w:val="center"/>
        </w:trPr>
        <w:tc>
          <w:tcPr>
            <w:tcW w:w="1191" w:type="dxa"/>
            <w:shd w:val="clear" w:color="auto" w:fill="EAF1DD" w:themeFill="accent3" w:themeFillTint="33"/>
            <w:vAlign w:val="center"/>
          </w:tcPr>
          <w:p w14:paraId="4301A627" w14:textId="77777777" w:rsidR="000F48A0" w:rsidRPr="008049F3" w:rsidRDefault="000F48A0" w:rsidP="000F48A0">
            <w:pPr>
              <w:rPr>
                <w:rFonts w:ascii="Arial" w:hAnsi="Arial" w:cs="Arial"/>
                <w:b/>
                <w:sz w:val="16"/>
                <w:szCs w:val="16"/>
              </w:rPr>
            </w:pPr>
            <w:r w:rsidRPr="008049F3">
              <w:rPr>
                <w:rFonts w:ascii="Arial" w:hAnsi="Arial" w:cs="Arial"/>
                <w:b/>
                <w:sz w:val="16"/>
                <w:szCs w:val="16"/>
              </w:rPr>
              <w:t>Formative Assessment</w:t>
            </w:r>
          </w:p>
        </w:tc>
        <w:tc>
          <w:tcPr>
            <w:tcW w:w="2381" w:type="dxa"/>
          </w:tcPr>
          <w:p w14:paraId="314FFE23" w14:textId="77777777" w:rsidR="000F48A0" w:rsidRPr="00027698" w:rsidRDefault="000F48A0" w:rsidP="00CD148F">
            <w:pPr>
              <w:rPr>
                <w:rFonts w:ascii="Arial" w:hAnsi="Arial" w:cs="Arial"/>
                <w:sz w:val="14"/>
                <w:szCs w:val="14"/>
              </w:rPr>
            </w:pPr>
            <w:r w:rsidRPr="00027698">
              <w:rPr>
                <w:rFonts w:ascii="Arial" w:hAnsi="Arial" w:cs="Arial"/>
                <w:sz w:val="14"/>
                <w:szCs w:val="14"/>
              </w:rPr>
              <w:t>Peer &amp; Self-Assessment</w:t>
            </w:r>
          </w:p>
          <w:p w14:paraId="13F0F693" w14:textId="77777777" w:rsidR="000F48A0" w:rsidRPr="00027698" w:rsidRDefault="000F48A0" w:rsidP="00CD148F">
            <w:pPr>
              <w:rPr>
                <w:rFonts w:ascii="Arial" w:hAnsi="Arial" w:cs="Arial"/>
                <w:sz w:val="14"/>
                <w:szCs w:val="14"/>
              </w:rPr>
            </w:pPr>
            <w:r w:rsidRPr="00027698">
              <w:rPr>
                <w:rFonts w:ascii="Arial" w:hAnsi="Arial" w:cs="Arial"/>
                <w:sz w:val="14"/>
                <w:szCs w:val="14"/>
              </w:rPr>
              <w:t>Teacher feedback</w:t>
            </w:r>
          </w:p>
        </w:tc>
        <w:tc>
          <w:tcPr>
            <w:tcW w:w="2381" w:type="dxa"/>
          </w:tcPr>
          <w:p w14:paraId="1E30161C" w14:textId="77777777" w:rsidR="00B37385" w:rsidRPr="00027698" w:rsidRDefault="00B37385" w:rsidP="00CD148F">
            <w:pPr>
              <w:rPr>
                <w:rFonts w:ascii="Arial" w:hAnsi="Arial" w:cs="Arial"/>
                <w:sz w:val="14"/>
                <w:szCs w:val="14"/>
              </w:rPr>
            </w:pPr>
            <w:r w:rsidRPr="00027698">
              <w:rPr>
                <w:rFonts w:ascii="Arial" w:hAnsi="Arial" w:cs="Arial"/>
                <w:sz w:val="14"/>
                <w:szCs w:val="14"/>
              </w:rPr>
              <w:t>Peer &amp; Self-Assessment</w:t>
            </w:r>
          </w:p>
          <w:p w14:paraId="13F8E87F" w14:textId="77777777" w:rsidR="000F48A0" w:rsidRPr="00027698" w:rsidRDefault="00B37385" w:rsidP="00CD148F">
            <w:pPr>
              <w:rPr>
                <w:rFonts w:ascii="Arial" w:hAnsi="Arial" w:cs="Arial"/>
                <w:sz w:val="14"/>
                <w:szCs w:val="14"/>
              </w:rPr>
            </w:pPr>
            <w:r w:rsidRPr="00027698">
              <w:rPr>
                <w:rFonts w:ascii="Arial" w:hAnsi="Arial" w:cs="Arial"/>
                <w:sz w:val="14"/>
                <w:szCs w:val="14"/>
              </w:rPr>
              <w:t>Teacher feedback</w:t>
            </w:r>
          </w:p>
        </w:tc>
        <w:tc>
          <w:tcPr>
            <w:tcW w:w="2381" w:type="dxa"/>
          </w:tcPr>
          <w:p w14:paraId="4EFC04BC" w14:textId="77777777" w:rsidR="00CF01B5" w:rsidRPr="00027698" w:rsidRDefault="00CF01B5" w:rsidP="00CD148F">
            <w:pPr>
              <w:rPr>
                <w:rFonts w:ascii="Arial" w:hAnsi="Arial" w:cs="Arial"/>
                <w:sz w:val="14"/>
                <w:szCs w:val="14"/>
              </w:rPr>
            </w:pPr>
            <w:r w:rsidRPr="00027698">
              <w:rPr>
                <w:rFonts w:ascii="Arial" w:hAnsi="Arial" w:cs="Arial"/>
                <w:sz w:val="14"/>
                <w:szCs w:val="14"/>
              </w:rPr>
              <w:t>Peer &amp; Self-Assessment</w:t>
            </w:r>
          </w:p>
          <w:p w14:paraId="4BCBA8B5" w14:textId="77777777" w:rsidR="000F48A0" w:rsidRPr="00027698" w:rsidRDefault="00CF01B5" w:rsidP="00CD148F">
            <w:pPr>
              <w:rPr>
                <w:rFonts w:ascii="Arial" w:hAnsi="Arial" w:cs="Arial"/>
                <w:sz w:val="14"/>
                <w:szCs w:val="14"/>
              </w:rPr>
            </w:pPr>
            <w:r w:rsidRPr="00027698">
              <w:rPr>
                <w:rFonts w:ascii="Arial" w:hAnsi="Arial" w:cs="Arial"/>
                <w:sz w:val="14"/>
                <w:szCs w:val="14"/>
              </w:rPr>
              <w:t>Teacher feedback</w:t>
            </w:r>
          </w:p>
        </w:tc>
        <w:tc>
          <w:tcPr>
            <w:tcW w:w="2381" w:type="dxa"/>
          </w:tcPr>
          <w:p w14:paraId="5F140B68" w14:textId="77777777" w:rsidR="00CF01B5" w:rsidRPr="00027698" w:rsidRDefault="00CF01B5" w:rsidP="00CD148F">
            <w:pPr>
              <w:rPr>
                <w:rFonts w:ascii="Arial" w:hAnsi="Arial" w:cs="Arial"/>
                <w:sz w:val="14"/>
                <w:szCs w:val="14"/>
              </w:rPr>
            </w:pPr>
            <w:r w:rsidRPr="00027698">
              <w:rPr>
                <w:rFonts w:ascii="Arial" w:hAnsi="Arial" w:cs="Arial"/>
                <w:sz w:val="14"/>
                <w:szCs w:val="14"/>
              </w:rPr>
              <w:t>Peer &amp; Self-Assessment</w:t>
            </w:r>
          </w:p>
          <w:p w14:paraId="73250E21" w14:textId="77777777" w:rsidR="000F48A0" w:rsidRPr="00027698" w:rsidRDefault="00CF01B5" w:rsidP="00CD148F">
            <w:pPr>
              <w:rPr>
                <w:rFonts w:ascii="Arial" w:hAnsi="Arial" w:cs="Arial"/>
                <w:sz w:val="14"/>
                <w:szCs w:val="14"/>
              </w:rPr>
            </w:pPr>
            <w:r w:rsidRPr="00027698">
              <w:rPr>
                <w:rFonts w:ascii="Arial" w:hAnsi="Arial" w:cs="Arial"/>
                <w:sz w:val="14"/>
                <w:szCs w:val="14"/>
              </w:rPr>
              <w:t>Teacher feedback</w:t>
            </w:r>
          </w:p>
        </w:tc>
        <w:tc>
          <w:tcPr>
            <w:tcW w:w="2381" w:type="dxa"/>
          </w:tcPr>
          <w:p w14:paraId="6F9BF921" w14:textId="77777777" w:rsidR="00CF01B5" w:rsidRPr="00027698" w:rsidRDefault="00CF01B5" w:rsidP="00CD148F">
            <w:pPr>
              <w:rPr>
                <w:rFonts w:ascii="Arial" w:hAnsi="Arial" w:cs="Arial"/>
                <w:sz w:val="14"/>
                <w:szCs w:val="14"/>
              </w:rPr>
            </w:pPr>
            <w:r w:rsidRPr="00027698">
              <w:rPr>
                <w:rFonts w:ascii="Arial" w:hAnsi="Arial" w:cs="Arial"/>
                <w:sz w:val="14"/>
                <w:szCs w:val="14"/>
              </w:rPr>
              <w:t>Peer &amp; Self-Assessment</w:t>
            </w:r>
          </w:p>
          <w:p w14:paraId="3CA76774" w14:textId="77777777" w:rsidR="000F48A0" w:rsidRPr="00027698" w:rsidRDefault="00CF01B5" w:rsidP="00CD148F">
            <w:pPr>
              <w:rPr>
                <w:rFonts w:ascii="Arial" w:hAnsi="Arial" w:cs="Arial"/>
                <w:sz w:val="14"/>
                <w:szCs w:val="14"/>
              </w:rPr>
            </w:pPr>
            <w:r w:rsidRPr="00027698">
              <w:rPr>
                <w:rFonts w:ascii="Arial" w:hAnsi="Arial" w:cs="Arial"/>
                <w:sz w:val="14"/>
                <w:szCs w:val="14"/>
              </w:rPr>
              <w:t>Teacher feedback</w:t>
            </w:r>
          </w:p>
        </w:tc>
        <w:tc>
          <w:tcPr>
            <w:tcW w:w="2381" w:type="dxa"/>
          </w:tcPr>
          <w:p w14:paraId="7D38A6D4" w14:textId="77777777" w:rsidR="00CF01B5" w:rsidRPr="00027698" w:rsidRDefault="00CF01B5" w:rsidP="00CD148F">
            <w:pPr>
              <w:rPr>
                <w:rFonts w:ascii="Arial" w:hAnsi="Arial" w:cs="Arial"/>
                <w:sz w:val="14"/>
                <w:szCs w:val="14"/>
              </w:rPr>
            </w:pPr>
            <w:r w:rsidRPr="00027698">
              <w:rPr>
                <w:rFonts w:ascii="Arial" w:hAnsi="Arial" w:cs="Arial"/>
                <w:sz w:val="14"/>
                <w:szCs w:val="14"/>
              </w:rPr>
              <w:t>Peer &amp; Self-Assessment</w:t>
            </w:r>
          </w:p>
          <w:p w14:paraId="6904F619" w14:textId="77777777" w:rsidR="000F48A0" w:rsidRPr="00027698" w:rsidRDefault="00CF01B5" w:rsidP="00CD148F">
            <w:pPr>
              <w:rPr>
                <w:rFonts w:ascii="Arial" w:hAnsi="Arial" w:cs="Arial"/>
                <w:sz w:val="14"/>
                <w:szCs w:val="14"/>
              </w:rPr>
            </w:pPr>
            <w:r w:rsidRPr="00027698">
              <w:rPr>
                <w:rFonts w:ascii="Arial" w:hAnsi="Arial" w:cs="Arial"/>
                <w:sz w:val="14"/>
                <w:szCs w:val="14"/>
              </w:rPr>
              <w:t>Teacher feedback</w:t>
            </w:r>
          </w:p>
        </w:tc>
      </w:tr>
      <w:tr w:rsidR="008049F3" w14:paraId="7290CA98" w14:textId="77777777" w:rsidTr="00EA4FAE">
        <w:trPr>
          <w:trHeight w:hRule="exact" w:val="436"/>
          <w:jc w:val="center"/>
        </w:trPr>
        <w:tc>
          <w:tcPr>
            <w:tcW w:w="1191" w:type="dxa"/>
            <w:shd w:val="clear" w:color="auto" w:fill="EAF1DD" w:themeFill="accent3" w:themeFillTint="33"/>
            <w:vAlign w:val="center"/>
          </w:tcPr>
          <w:p w14:paraId="0FF595C1" w14:textId="77777777" w:rsidR="008049F3" w:rsidRPr="008049F3" w:rsidRDefault="008049F3" w:rsidP="008049F3">
            <w:pPr>
              <w:rPr>
                <w:rFonts w:ascii="Arial" w:hAnsi="Arial" w:cs="Arial"/>
                <w:b/>
                <w:sz w:val="16"/>
                <w:szCs w:val="16"/>
              </w:rPr>
            </w:pPr>
            <w:r w:rsidRPr="008049F3">
              <w:rPr>
                <w:rFonts w:ascii="Arial" w:hAnsi="Arial" w:cs="Arial"/>
                <w:b/>
                <w:sz w:val="16"/>
                <w:szCs w:val="16"/>
              </w:rPr>
              <w:t>Summative Assessment</w:t>
            </w:r>
          </w:p>
        </w:tc>
        <w:tc>
          <w:tcPr>
            <w:tcW w:w="2381" w:type="dxa"/>
          </w:tcPr>
          <w:p w14:paraId="78300FEC" w14:textId="1AE4D8F8" w:rsidR="00FD31E8" w:rsidRPr="00027698" w:rsidRDefault="00F211E0" w:rsidP="00CD148F">
            <w:pPr>
              <w:rPr>
                <w:rFonts w:ascii="Arial" w:hAnsi="Arial" w:cs="Arial"/>
                <w:sz w:val="14"/>
                <w:szCs w:val="14"/>
              </w:rPr>
            </w:pPr>
            <w:r w:rsidRPr="00027698">
              <w:rPr>
                <w:rFonts w:ascii="Arial" w:hAnsi="Arial" w:cs="Arial"/>
                <w:sz w:val="14"/>
                <w:szCs w:val="14"/>
              </w:rPr>
              <w:t>Fitness test results</w:t>
            </w:r>
          </w:p>
        </w:tc>
        <w:tc>
          <w:tcPr>
            <w:tcW w:w="2381" w:type="dxa"/>
          </w:tcPr>
          <w:p w14:paraId="24DB53C5" w14:textId="7B50D556" w:rsidR="008049F3" w:rsidRPr="00027698" w:rsidRDefault="003A54A3" w:rsidP="00CD148F">
            <w:pPr>
              <w:rPr>
                <w:rFonts w:ascii="Arial" w:hAnsi="Arial" w:cs="Arial"/>
                <w:sz w:val="14"/>
                <w:szCs w:val="14"/>
              </w:rPr>
            </w:pPr>
            <w:r>
              <w:rPr>
                <w:rFonts w:ascii="Arial" w:hAnsi="Arial" w:cs="Arial"/>
                <w:sz w:val="14"/>
                <w:szCs w:val="14"/>
              </w:rPr>
              <w:t>Coursework deadline 1</w:t>
            </w:r>
          </w:p>
        </w:tc>
        <w:tc>
          <w:tcPr>
            <w:tcW w:w="2381" w:type="dxa"/>
          </w:tcPr>
          <w:p w14:paraId="09787F1A" w14:textId="4FC72AB6" w:rsidR="008049F3" w:rsidRPr="00027698" w:rsidRDefault="003A54A3" w:rsidP="00CD148F">
            <w:pPr>
              <w:rPr>
                <w:rFonts w:ascii="Arial" w:hAnsi="Arial" w:cs="Arial"/>
                <w:sz w:val="14"/>
                <w:szCs w:val="14"/>
              </w:rPr>
            </w:pPr>
            <w:r>
              <w:rPr>
                <w:rFonts w:ascii="Arial" w:hAnsi="Arial" w:cs="Arial"/>
                <w:sz w:val="14"/>
                <w:szCs w:val="14"/>
              </w:rPr>
              <w:t>Mock Exam results</w:t>
            </w:r>
          </w:p>
        </w:tc>
        <w:tc>
          <w:tcPr>
            <w:tcW w:w="2381" w:type="dxa"/>
          </w:tcPr>
          <w:p w14:paraId="0AB93A58" w14:textId="06373205" w:rsidR="008049F3" w:rsidRPr="00027698" w:rsidRDefault="003A54A3" w:rsidP="00CD148F">
            <w:pPr>
              <w:rPr>
                <w:rFonts w:ascii="Arial" w:hAnsi="Arial" w:cs="Arial"/>
                <w:sz w:val="14"/>
                <w:szCs w:val="14"/>
              </w:rPr>
            </w:pPr>
            <w:r>
              <w:rPr>
                <w:rFonts w:ascii="Arial" w:hAnsi="Arial" w:cs="Arial"/>
                <w:sz w:val="14"/>
                <w:szCs w:val="14"/>
              </w:rPr>
              <w:t>Coursework deadline 2</w:t>
            </w:r>
          </w:p>
        </w:tc>
        <w:tc>
          <w:tcPr>
            <w:tcW w:w="2381" w:type="dxa"/>
          </w:tcPr>
          <w:p w14:paraId="7EFFFCEF" w14:textId="5CC868EC" w:rsidR="008049F3" w:rsidRPr="00027698" w:rsidRDefault="003A54A3" w:rsidP="00CD148F">
            <w:pPr>
              <w:rPr>
                <w:rFonts w:ascii="Arial" w:hAnsi="Arial" w:cs="Arial"/>
                <w:sz w:val="14"/>
                <w:szCs w:val="14"/>
              </w:rPr>
            </w:pPr>
            <w:r w:rsidRPr="003A54A3">
              <w:rPr>
                <w:rFonts w:ascii="Arial" w:hAnsi="Arial" w:cs="Arial"/>
                <w:sz w:val="14"/>
                <w:szCs w:val="14"/>
              </w:rPr>
              <w:t xml:space="preserve">Coursework deadline </w:t>
            </w:r>
            <w:r>
              <w:rPr>
                <w:rFonts w:ascii="Arial" w:hAnsi="Arial" w:cs="Arial"/>
                <w:sz w:val="14"/>
                <w:szCs w:val="14"/>
              </w:rPr>
              <w:t>3</w:t>
            </w:r>
          </w:p>
        </w:tc>
        <w:tc>
          <w:tcPr>
            <w:tcW w:w="2381" w:type="dxa"/>
          </w:tcPr>
          <w:p w14:paraId="3D975B27" w14:textId="0BCFA69C" w:rsidR="008049F3" w:rsidRPr="00027698" w:rsidRDefault="003A54A3" w:rsidP="00CD148F">
            <w:pPr>
              <w:rPr>
                <w:rFonts w:ascii="Arial" w:hAnsi="Arial" w:cs="Arial"/>
                <w:sz w:val="14"/>
                <w:szCs w:val="14"/>
              </w:rPr>
            </w:pPr>
            <w:r w:rsidRPr="003A54A3">
              <w:rPr>
                <w:rFonts w:ascii="Arial" w:hAnsi="Arial" w:cs="Arial"/>
                <w:sz w:val="14"/>
                <w:szCs w:val="14"/>
              </w:rPr>
              <w:t xml:space="preserve">Coursework deadline </w:t>
            </w:r>
            <w:r>
              <w:rPr>
                <w:rFonts w:ascii="Arial" w:hAnsi="Arial" w:cs="Arial"/>
                <w:sz w:val="14"/>
                <w:szCs w:val="14"/>
              </w:rPr>
              <w:t>4</w:t>
            </w:r>
          </w:p>
        </w:tc>
      </w:tr>
      <w:tr w:rsidR="008049F3" w14:paraId="4AFFF9E4" w14:textId="77777777" w:rsidTr="00952145">
        <w:trPr>
          <w:trHeight w:hRule="exact" w:val="855"/>
          <w:jc w:val="center"/>
        </w:trPr>
        <w:tc>
          <w:tcPr>
            <w:tcW w:w="1191" w:type="dxa"/>
            <w:shd w:val="clear" w:color="auto" w:fill="E5DFEC" w:themeFill="accent4" w:themeFillTint="33"/>
            <w:vAlign w:val="center"/>
          </w:tcPr>
          <w:p w14:paraId="37B92AD8" w14:textId="780D7302" w:rsidR="008049F3" w:rsidRPr="008049F3" w:rsidRDefault="00692E98" w:rsidP="008049F3">
            <w:pPr>
              <w:rPr>
                <w:rFonts w:ascii="Arial" w:hAnsi="Arial" w:cs="Arial"/>
                <w:b/>
                <w:sz w:val="16"/>
                <w:szCs w:val="16"/>
              </w:rPr>
            </w:pPr>
            <w:r>
              <w:rPr>
                <w:rFonts w:ascii="Arial" w:hAnsi="Arial" w:cs="Arial"/>
                <w:b/>
                <w:sz w:val="16"/>
                <w:szCs w:val="16"/>
              </w:rPr>
              <w:t>SMSC</w:t>
            </w:r>
            <w:r w:rsidR="004D45E0">
              <w:rPr>
                <w:rFonts w:ascii="Arial" w:hAnsi="Arial" w:cs="Arial"/>
                <w:b/>
                <w:sz w:val="16"/>
                <w:szCs w:val="16"/>
              </w:rPr>
              <w:t>, BV</w:t>
            </w:r>
            <w:r>
              <w:rPr>
                <w:rFonts w:ascii="Arial" w:hAnsi="Arial" w:cs="Arial"/>
                <w:b/>
                <w:sz w:val="16"/>
                <w:szCs w:val="16"/>
              </w:rPr>
              <w:t xml:space="preserve"> &amp; </w:t>
            </w:r>
            <w:r w:rsidR="008049F3" w:rsidRPr="008049F3">
              <w:rPr>
                <w:rFonts w:ascii="Arial" w:hAnsi="Arial" w:cs="Arial"/>
                <w:b/>
                <w:sz w:val="16"/>
                <w:szCs w:val="16"/>
              </w:rPr>
              <w:t>Cultural Capital</w:t>
            </w:r>
          </w:p>
        </w:tc>
        <w:tc>
          <w:tcPr>
            <w:tcW w:w="2381" w:type="dxa"/>
          </w:tcPr>
          <w:p w14:paraId="4549066E" w14:textId="631C7BE0" w:rsidR="00222295" w:rsidRPr="00027698" w:rsidRDefault="00F211E0" w:rsidP="00CD148F">
            <w:pPr>
              <w:rPr>
                <w:rFonts w:ascii="Arial" w:hAnsi="Arial" w:cs="Arial"/>
                <w:color w:val="C00000"/>
                <w:sz w:val="14"/>
                <w:szCs w:val="14"/>
              </w:rPr>
            </w:pPr>
            <w:r w:rsidRPr="00027698">
              <w:rPr>
                <w:rFonts w:ascii="Arial" w:hAnsi="Arial" w:cs="Arial"/>
                <w:color w:val="000000" w:themeColor="text1"/>
                <w:sz w:val="14"/>
                <w:szCs w:val="14"/>
              </w:rPr>
              <w:t xml:space="preserve">Links with the Olympics, discussion of Athletic events and various Athletes from around the world who excel. </w:t>
            </w:r>
          </w:p>
        </w:tc>
        <w:tc>
          <w:tcPr>
            <w:tcW w:w="2381" w:type="dxa"/>
          </w:tcPr>
          <w:p w14:paraId="1D888D65" w14:textId="1AE21951" w:rsidR="00520C1F" w:rsidRPr="00027698" w:rsidRDefault="001A480B" w:rsidP="00CD148F">
            <w:pPr>
              <w:rPr>
                <w:rFonts w:ascii="Arial" w:hAnsi="Arial" w:cs="Arial"/>
                <w:color w:val="000000" w:themeColor="text1"/>
                <w:sz w:val="14"/>
                <w:szCs w:val="14"/>
              </w:rPr>
            </w:pPr>
            <w:r>
              <w:rPr>
                <w:rFonts w:ascii="Arial" w:hAnsi="Arial" w:cs="Arial"/>
                <w:color w:val="000000" w:themeColor="text1"/>
                <w:sz w:val="14"/>
                <w:szCs w:val="14"/>
              </w:rPr>
              <w:t>Disability within the sporting context</w:t>
            </w:r>
            <w:r w:rsidR="00D8265A" w:rsidRPr="00027698">
              <w:rPr>
                <w:rFonts w:ascii="Arial" w:hAnsi="Arial" w:cs="Arial"/>
                <w:color w:val="000000" w:themeColor="text1"/>
                <w:sz w:val="14"/>
                <w:szCs w:val="14"/>
              </w:rPr>
              <w:t xml:space="preserve"> </w:t>
            </w:r>
          </w:p>
        </w:tc>
        <w:tc>
          <w:tcPr>
            <w:tcW w:w="2381" w:type="dxa"/>
          </w:tcPr>
          <w:p w14:paraId="53F097B3" w14:textId="77777777" w:rsidR="00520C1F" w:rsidRDefault="00D523F0" w:rsidP="00D8265A">
            <w:pPr>
              <w:rPr>
                <w:rFonts w:ascii="Arial" w:hAnsi="Arial" w:cs="Arial"/>
                <w:color w:val="000000" w:themeColor="text1"/>
                <w:sz w:val="14"/>
                <w:szCs w:val="14"/>
              </w:rPr>
            </w:pPr>
            <w:r w:rsidRPr="00027698">
              <w:rPr>
                <w:rFonts w:ascii="Arial" w:hAnsi="Arial" w:cs="Arial"/>
                <w:color w:val="000000" w:themeColor="text1"/>
                <w:sz w:val="14"/>
                <w:szCs w:val="14"/>
              </w:rPr>
              <w:t xml:space="preserve">Citizenship – sportsmanship and learning to be tolerant of others. </w:t>
            </w:r>
          </w:p>
          <w:p w14:paraId="1AA51098" w14:textId="39B5B731" w:rsidR="001A480B" w:rsidRPr="00027698" w:rsidRDefault="001A480B" w:rsidP="00D8265A">
            <w:pPr>
              <w:rPr>
                <w:rFonts w:ascii="Arial" w:hAnsi="Arial" w:cs="Arial"/>
                <w:color w:val="000000" w:themeColor="text1"/>
                <w:sz w:val="14"/>
                <w:szCs w:val="14"/>
              </w:rPr>
            </w:pPr>
            <w:r>
              <w:rPr>
                <w:rFonts w:ascii="Arial" w:hAnsi="Arial" w:cs="Arial"/>
                <w:color w:val="000000" w:themeColor="text1"/>
                <w:sz w:val="14"/>
                <w:szCs w:val="14"/>
              </w:rPr>
              <w:t>World food and diets</w:t>
            </w:r>
          </w:p>
        </w:tc>
        <w:tc>
          <w:tcPr>
            <w:tcW w:w="2381" w:type="dxa"/>
          </w:tcPr>
          <w:p w14:paraId="2DCCE0FB" w14:textId="77777777" w:rsidR="00520C1F" w:rsidRDefault="00D523F0" w:rsidP="00CD148F">
            <w:pPr>
              <w:rPr>
                <w:rFonts w:ascii="Arial" w:hAnsi="Arial" w:cs="Arial"/>
                <w:color w:val="000000" w:themeColor="text1"/>
                <w:sz w:val="14"/>
                <w:szCs w:val="14"/>
              </w:rPr>
            </w:pPr>
            <w:r w:rsidRPr="00027698">
              <w:rPr>
                <w:rFonts w:ascii="Arial" w:hAnsi="Arial" w:cs="Arial"/>
                <w:color w:val="000000" w:themeColor="text1"/>
                <w:sz w:val="14"/>
                <w:szCs w:val="14"/>
              </w:rPr>
              <w:t>Citizenship – sportsmanship and learning to be tolerant of others.</w:t>
            </w:r>
          </w:p>
          <w:p w14:paraId="497A53D6" w14:textId="27D7CEBD" w:rsidR="001A480B" w:rsidRPr="00027698" w:rsidRDefault="001A480B" w:rsidP="00CD148F">
            <w:pPr>
              <w:rPr>
                <w:rFonts w:ascii="Arial" w:hAnsi="Arial" w:cs="Arial"/>
                <w:color w:val="000000" w:themeColor="text1"/>
                <w:sz w:val="14"/>
                <w:szCs w:val="14"/>
              </w:rPr>
            </w:pPr>
            <w:r w:rsidRPr="001A480B">
              <w:rPr>
                <w:rFonts w:ascii="Arial" w:hAnsi="Arial" w:cs="Arial"/>
                <w:color w:val="000000" w:themeColor="text1"/>
                <w:sz w:val="14"/>
                <w:szCs w:val="14"/>
              </w:rPr>
              <w:t>World food and diets</w:t>
            </w:r>
            <w:r>
              <w:rPr>
                <w:rFonts w:ascii="Arial" w:hAnsi="Arial" w:cs="Arial"/>
                <w:color w:val="000000" w:themeColor="text1"/>
                <w:sz w:val="14"/>
                <w:szCs w:val="14"/>
              </w:rPr>
              <w:t xml:space="preserve"> – health issues among different cultures. </w:t>
            </w:r>
          </w:p>
        </w:tc>
        <w:tc>
          <w:tcPr>
            <w:tcW w:w="2381" w:type="dxa"/>
          </w:tcPr>
          <w:p w14:paraId="55FE6EDF" w14:textId="77777777" w:rsidR="00B61884" w:rsidRDefault="00342117" w:rsidP="00CD148F">
            <w:pPr>
              <w:rPr>
                <w:rFonts w:ascii="Arial" w:hAnsi="Arial" w:cs="Arial"/>
                <w:color w:val="000000" w:themeColor="text1"/>
                <w:sz w:val="14"/>
                <w:szCs w:val="14"/>
              </w:rPr>
            </w:pPr>
            <w:r w:rsidRPr="00027698">
              <w:rPr>
                <w:rFonts w:ascii="Arial" w:hAnsi="Arial" w:cs="Arial"/>
                <w:color w:val="000000" w:themeColor="text1"/>
                <w:sz w:val="14"/>
                <w:szCs w:val="14"/>
              </w:rPr>
              <w:t>Citizenship – sportsmanship and learning to be tolerant of others.</w:t>
            </w:r>
          </w:p>
          <w:p w14:paraId="74EF108E" w14:textId="3FF7C7D5" w:rsidR="00520C1F" w:rsidRPr="00027698" w:rsidRDefault="00342117" w:rsidP="00CD148F">
            <w:pPr>
              <w:rPr>
                <w:rFonts w:ascii="Arial" w:hAnsi="Arial" w:cs="Arial"/>
                <w:color w:val="000000" w:themeColor="text1"/>
                <w:sz w:val="14"/>
                <w:szCs w:val="14"/>
              </w:rPr>
            </w:pPr>
            <w:r w:rsidRPr="00027698">
              <w:rPr>
                <w:rFonts w:ascii="Arial" w:hAnsi="Arial" w:cs="Arial"/>
                <w:color w:val="000000" w:themeColor="text1"/>
                <w:sz w:val="14"/>
                <w:szCs w:val="14"/>
              </w:rPr>
              <w:t xml:space="preserve"> </w:t>
            </w:r>
            <w:r w:rsidR="00B61884" w:rsidRPr="001A480B">
              <w:rPr>
                <w:rFonts w:ascii="Arial" w:hAnsi="Arial" w:cs="Arial"/>
                <w:color w:val="000000" w:themeColor="text1"/>
                <w:sz w:val="14"/>
                <w:szCs w:val="14"/>
              </w:rPr>
              <w:t>World food and diets</w:t>
            </w:r>
            <w:r w:rsidR="00B61884">
              <w:rPr>
                <w:rFonts w:ascii="Arial" w:hAnsi="Arial" w:cs="Arial"/>
                <w:color w:val="000000" w:themeColor="text1"/>
                <w:sz w:val="14"/>
                <w:szCs w:val="14"/>
              </w:rPr>
              <w:t xml:space="preserve"> – health issues among different cultures.</w:t>
            </w:r>
          </w:p>
        </w:tc>
        <w:tc>
          <w:tcPr>
            <w:tcW w:w="2381" w:type="dxa"/>
          </w:tcPr>
          <w:p w14:paraId="125B134C" w14:textId="41157A1E" w:rsidR="007853FD" w:rsidRPr="00027698" w:rsidRDefault="00A85E18" w:rsidP="00CD148F">
            <w:pPr>
              <w:rPr>
                <w:rFonts w:ascii="Arial" w:hAnsi="Arial" w:cs="Arial"/>
                <w:color w:val="000000" w:themeColor="text1"/>
                <w:sz w:val="14"/>
                <w:szCs w:val="14"/>
              </w:rPr>
            </w:pPr>
            <w:r w:rsidRPr="00027698">
              <w:rPr>
                <w:rFonts w:ascii="Arial" w:hAnsi="Arial" w:cs="Arial"/>
                <w:color w:val="000000" w:themeColor="text1"/>
                <w:sz w:val="14"/>
                <w:szCs w:val="14"/>
              </w:rPr>
              <w:t>Citizenship – sportsmanship and learning to be tolerant of others.</w:t>
            </w:r>
            <w:r w:rsidR="00B61884" w:rsidRPr="00B61884">
              <w:rPr>
                <w:rFonts w:ascii="Arial" w:hAnsi="Arial" w:cs="Arial"/>
                <w:color w:val="000000" w:themeColor="text1"/>
                <w:sz w:val="14"/>
                <w:szCs w:val="14"/>
              </w:rPr>
              <w:t xml:space="preserve"> World food and diets – health issues among different cultures.</w:t>
            </w:r>
          </w:p>
        </w:tc>
      </w:tr>
      <w:tr w:rsidR="00692E98" w14:paraId="42BFDB95" w14:textId="77777777" w:rsidTr="00E33363">
        <w:trPr>
          <w:trHeight w:hRule="exact" w:val="550"/>
          <w:jc w:val="center"/>
        </w:trPr>
        <w:tc>
          <w:tcPr>
            <w:tcW w:w="1191" w:type="dxa"/>
            <w:shd w:val="clear" w:color="auto" w:fill="E5DFEC" w:themeFill="accent4" w:themeFillTint="33"/>
            <w:vAlign w:val="center"/>
          </w:tcPr>
          <w:p w14:paraId="59226AE8" w14:textId="1DFB732C" w:rsidR="00692E98" w:rsidRDefault="00E33363" w:rsidP="008049F3">
            <w:pPr>
              <w:rPr>
                <w:rFonts w:ascii="Arial" w:hAnsi="Arial" w:cs="Arial"/>
                <w:b/>
                <w:sz w:val="16"/>
                <w:szCs w:val="16"/>
              </w:rPr>
            </w:pPr>
            <w:r>
              <w:rPr>
                <w:rFonts w:ascii="Arial" w:hAnsi="Arial" w:cs="Arial"/>
                <w:b/>
                <w:sz w:val="16"/>
                <w:szCs w:val="16"/>
              </w:rPr>
              <w:t>Linking curriculum to careers</w:t>
            </w:r>
          </w:p>
        </w:tc>
        <w:tc>
          <w:tcPr>
            <w:tcW w:w="2381" w:type="dxa"/>
          </w:tcPr>
          <w:p w14:paraId="186C2046" w14:textId="77563214" w:rsidR="00692E98" w:rsidRPr="00027698" w:rsidRDefault="00F211E0" w:rsidP="00CD148F">
            <w:pPr>
              <w:rPr>
                <w:rFonts w:ascii="Arial" w:hAnsi="Arial" w:cs="Arial"/>
                <w:sz w:val="14"/>
                <w:szCs w:val="14"/>
              </w:rPr>
            </w:pPr>
            <w:r w:rsidRPr="00027698">
              <w:rPr>
                <w:rFonts w:ascii="Arial" w:hAnsi="Arial" w:cs="Arial"/>
                <w:sz w:val="14"/>
                <w:szCs w:val="14"/>
              </w:rPr>
              <w:t xml:space="preserve">Linking to fitness instructor careers and PT trainers who complete fitness tests as part of their job. </w:t>
            </w:r>
          </w:p>
        </w:tc>
        <w:tc>
          <w:tcPr>
            <w:tcW w:w="2381" w:type="dxa"/>
          </w:tcPr>
          <w:p w14:paraId="071ED6AE" w14:textId="5944E2E9" w:rsidR="00692E98" w:rsidRPr="00027698" w:rsidRDefault="00D8265A" w:rsidP="00CD148F">
            <w:pPr>
              <w:rPr>
                <w:rFonts w:ascii="Arial" w:hAnsi="Arial" w:cs="Arial"/>
                <w:sz w:val="14"/>
                <w:szCs w:val="14"/>
              </w:rPr>
            </w:pPr>
            <w:r w:rsidRPr="00027698">
              <w:rPr>
                <w:rFonts w:ascii="Arial" w:hAnsi="Arial" w:cs="Arial"/>
                <w:sz w:val="14"/>
                <w:szCs w:val="14"/>
              </w:rPr>
              <w:t xml:space="preserve">Links to jobs and careers within the Football industry. Coaching, managers etc.  </w:t>
            </w:r>
          </w:p>
        </w:tc>
        <w:tc>
          <w:tcPr>
            <w:tcW w:w="2381" w:type="dxa"/>
          </w:tcPr>
          <w:p w14:paraId="451E7BFF" w14:textId="4FA35E65" w:rsidR="00692E98" w:rsidRPr="00027698" w:rsidRDefault="00D523F0" w:rsidP="00CD148F">
            <w:pPr>
              <w:rPr>
                <w:rFonts w:ascii="Arial" w:hAnsi="Arial" w:cs="Arial"/>
                <w:sz w:val="14"/>
                <w:szCs w:val="14"/>
              </w:rPr>
            </w:pPr>
            <w:r w:rsidRPr="00027698">
              <w:rPr>
                <w:rFonts w:ascii="Arial" w:hAnsi="Arial" w:cs="Arial"/>
                <w:sz w:val="14"/>
                <w:szCs w:val="14"/>
              </w:rPr>
              <w:t xml:space="preserve">Links to jobs and careers within the health, fitness and sports industry. </w:t>
            </w:r>
          </w:p>
        </w:tc>
        <w:tc>
          <w:tcPr>
            <w:tcW w:w="2381" w:type="dxa"/>
          </w:tcPr>
          <w:p w14:paraId="3D87B49D" w14:textId="37EEEC68" w:rsidR="00692E98" w:rsidRPr="00027698" w:rsidRDefault="00D523F0" w:rsidP="00CD148F">
            <w:pPr>
              <w:rPr>
                <w:rFonts w:ascii="Arial" w:hAnsi="Arial" w:cs="Arial"/>
                <w:sz w:val="14"/>
                <w:szCs w:val="14"/>
              </w:rPr>
            </w:pPr>
            <w:r w:rsidRPr="00027698">
              <w:rPr>
                <w:rFonts w:ascii="Arial" w:hAnsi="Arial" w:cs="Arial"/>
                <w:sz w:val="14"/>
                <w:szCs w:val="14"/>
              </w:rPr>
              <w:t>Links to jobs and careers within the health, fitness and sports industry.</w:t>
            </w:r>
          </w:p>
        </w:tc>
        <w:tc>
          <w:tcPr>
            <w:tcW w:w="2381" w:type="dxa"/>
          </w:tcPr>
          <w:p w14:paraId="1A28AFBF" w14:textId="37ABEA43" w:rsidR="00692E98" w:rsidRPr="00027698" w:rsidRDefault="00D523F0" w:rsidP="00CD148F">
            <w:pPr>
              <w:rPr>
                <w:rFonts w:ascii="Arial" w:hAnsi="Arial" w:cs="Arial"/>
                <w:sz w:val="14"/>
                <w:szCs w:val="14"/>
              </w:rPr>
            </w:pPr>
            <w:r w:rsidRPr="00027698">
              <w:rPr>
                <w:rFonts w:ascii="Arial" w:hAnsi="Arial" w:cs="Arial"/>
                <w:sz w:val="14"/>
                <w:szCs w:val="14"/>
              </w:rPr>
              <w:t>Links to jobs and careers within the health, fitness and sports industry.</w:t>
            </w:r>
          </w:p>
        </w:tc>
        <w:tc>
          <w:tcPr>
            <w:tcW w:w="2381" w:type="dxa"/>
          </w:tcPr>
          <w:p w14:paraId="25EAFB85" w14:textId="697AF9CB" w:rsidR="00692E98" w:rsidRPr="00027698" w:rsidRDefault="00D523F0" w:rsidP="00CD148F">
            <w:pPr>
              <w:rPr>
                <w:rFonts w:ascii="Arial" w:hAnsi="Arial" w:cs="Arial"/>
                <w:sz w:val="14"/>
                <w:szCs w:val="14"/>
              </w:rPr>
            </w:pPr>
            <w:r w:rsidRPr="00027698">
              <w:rPr>
                <w:rFonts w:ascii="Arial" w:hAnsi="Arial" w:cs="Arial"/>
                <w:sz w:val="14"/>
                <w:szCs w:val="14"/>
              </w:rPr>
              <w:t>Links to jobs and careers within the health, fitness and sports industry.</w:t>
            </w:r>
          </w:p>
        </w:tc>
      </w:tr>
    </w:tbl>
    <w:p w14:paraId="5557BACB" w14:textId="5A48075B" w:rsidR="00450FEE" w:rsidRDefault="00450FEE">
      <w:pPr>
        <w:rPr>
          <w:sz w:val="2"/>
          <w:szCs w:val="2"/>
        </w:rPr>
      </w:pPr>
    </w:p>
    <w:p w14:paraId="1B6AC1A7" w14:textId="77777777" w:rsidR="00450FEE" w:rsidRPr="00450FEE" w:rsidRDefault="00450FEE" w:rsidP="00450FEE">
      <w:pPr>
        <w:rPr>
          <w:sz w:val="2"/>
          <w:szCs w:val="2"/>
        </w:rPr>
      </w:pPr>
    </w:p>
    <w:p w14:paraId="686C4FB4" w14:textId="77777777" w:rsidR="00450FEE" w:rsidRPr="00450FEE" w:rsidRDefault="00450FEE" w:rsidP="00450FEE">
      <w:pPr>
        <w:rPr>
          <w:sz w:val="2"/>
          <w:szCs w:val="2"/>
        </w:rPr>
      </w:pPr>
    </w:p>
    <w:p w14:paraId="4C04B481" w14:textId="77777777" w:rsidR="00450FEE" w:rsidRPr="00450FEE" w:rsidRDefault="00450FEE" w:rsidP="00450FEE">
      <w:pPr>
        <w:rPr>
          <w:sz w:val="2"/>
          <w:szCs w:val="2"/>
        </w:rPr>
      </w:pPr>
    </w:p>
    <w:p w14:paraId="184F0B32" w14:textId="6B8D85E3" w:rsidR="00450FEE" w:rsidRDefault="00450FEE" w:rsidP="00450FEE">
      <w:pPr>
        <w:rPr>
          <w:sz w:val="2"/>
          <w:szCs w:val="2"/>
        </w:rPr>
      </w:pPr>
    </w:p>
    <w:p w14:paraId="2F564B2E" w14:textId="30F30651" w:rsidR="00F91B40" w:rsidRDefault="00450FEE" w:rsidP="00450FEE">
      <w:pPr>
        <w:tabs>
          <w:tab w:val="left" w:pos="4185"/>
        </w:tabs>
        <w:rPr>
          <w:sz w:val="2"/>
          <w:szCs w:val="2"/>
        </w:rPr>
      </w:pPr>
      <w:r>
        <w:rPr>
          <w:sz w:val="2"/>
          <w:szCs w:val="2"/>
        </w:rPr>
        <w:tab/>
      </w:r>
    </w:p>
    <w:p w14:paraId="76460D71" w14:textId="787E94D8" w:rsidR="00450FEE" w:rsidRDefault="00450FEE" w:rsidP="00450FEE">
      <w:pPr>
        <w:tabs>
          <w:tab w:val="left" w:pos="4185"/>
        </w:tabs>
        <w:rPr>
          <w:sz w:val="2"/>
          <w:szCs w:val="2"/>
        </w:rPr>
      </w:pPr>
    </w:p>
    <w:p w14:paraId="0F32149E" w14:textId="0F4DB5F6" w:rsidR="00450FEE" w:rsidRDefault="00450FEE" w:rsidP="00450FEE">
      <w:pPr>
        <w:tabs>
          <w:tab w:val="left" w:pos="4185"/>
        </w:tabs>
        <w:rPr>
          <w:sz w:val="2"/>
          <w:szCs w:val="2"/>
        </w:rPr>
      </w:pPr>
    </w:p>
    <w:p w14:paraId="334A5990" w14:textId="465AAFD2" w:rsidR="00450FEE" w:rsidRDefault="00450FEE" w:rsidP="00450FEE">
      <w:pPr>
        <w:tabs>
          <w:tab w:val="left" w:pos="4185"/>
        </w:tabs>
        <w:rPr>
          <w:sz w:val="2"/>
          <w:szCs w:val="2"/>
        </w:rPr>
      </w:pPr>
    </w:p>
    <w:p w14:paraId="2017E235" w14:textId="77777777" w:rsidR="00450FEE" w:rsidRPr="00450FEE" w:rsidRDefault="00450FEE" w:rsidP="00450FEE">
      <w:pPr>
        <w:tabs>
          <w:tab w:val="left" w:pos="4185"/>
        </w:tabs>
        <w:rPr>
          <w:sz w:val="2"/>
          <w:szCs w:val="2"/>
        </w:rPr>
      </w:pPr>
    </w:p>
    <w:sectPr w:rsidR="00450FEE" w:rsidRPr="00450FEE" w:rsidSect="00F91B4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C038" w14:textId="77777777" w:rsidR="00450FEE" w:rsidRDefault="00450FEE" w:rsidP="00450FEE">
      <w:pPr>
        <w:spacing w:after="0" w:line="240" w:lineRule="auto"/>
      </w:pPr>
      <w:r>
        <w:separator/>
      </w:r>
    </w:p>
  </w:endnote>
  <w:endnote w:type="continuationSeparator" w:id="0">
    <w:p w14:paraId="740242DE" w14:textId="77777777" w:rsidR="00450FEE" w:rsidRDefault="00450FEE" w:rsidP="0045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0DB9" w14:textId="77777777" w:rsidR="00450FEE" w:rsidRDefault="00450FEE" w:rsidP="00450FEE">
      <w:pPr>
        <w:spacing w:after="0" w:line="240" w:lineRule="auto"/>
      </w:pPr>
      <w:r>
        <w:separator/>
      </w:r>
    </w:p>
  </w:footnote>
  <w:footnote w:type="continuationSeparator" w:id="0">
    <w:p w14:paraId="4AE84C59" w14:textId="77777777" w:rsidR="00450FEE" w:rsidRDefault="00450FEE" w:rsidP="00450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5C7"/>
    <w:multiLevelType w:val="hybridMultilevel"/>
    <w:tmpl w:val="B192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F4BBD"/>
    <w:multiLevelType w:val="hybridMultilevel"/>
    <w:tmpl w:val="49F4A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C664CF"/>
    <w:multiLevelType w:val="hybridMultilevel"/>
    <w:tmpl w:val="DF5EDC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5DC4C5A"/>
    <w:multiLevelType w:val="hybridMultilevel"/>
    <w:tmpl w:val="6E6C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C7632E"/>
    <w:multiLevelType w:val="hybridMultilevel"/>
    <w:tmpl w:val="300E1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D0D70"/>
    <w:multiLevelType w:val="hybridMultilevel"/>
    <w:tmpl w:val="543A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E95587"/>
    <w:multiLevelType w:val="hybridMultilevel"/>
    <w:tmpl w:val="34A27576"/>
    <w:lvl w:ilvl="0" w:tplc="6D9A2E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235AE"/>
    <w:rsid w:val="00027698"/>
    <w:rsid w:val="00051521"/>
    <w:rsid w:val="000817F4"/>
    <w:rsid w:val="000910E1"/>
    <w:rsid w:val="000A68D5"/>
    <w:rsid w:val="000B2E1F"/>
    <w:rsid w:val="000B726A"/>
    <w:rsid w:val="000C5AD9"/>
    <w:rsid w:val="000F48A0"/>
    <w:rsid w:val="00107D89"/>
    <w:rsid w:val="00110BC8"/>
    <w:rsid w:val="00115A89"/>
    <w:rsid w:val="001241C3"/>
    <w:rsid w:val="00143A86"/>
    <w:rsid w:val="00150C5E"/>
    <w:rsid w:val="00166967"/>
    <w:rsid w:val="00186B7A"/>
    <w:rsid w:val="0019638E"/>
    <w:rsid w:val="00197B9E"/>
    <w:rsid w:val="001A480B"/>
    <w:rsid w:val="001C1FFB"/>
    <w:rsid w:val="001D6B38"/>
    <w:rsid w:val="00200557"/>
    <w:rsid w:val="00205DC7"/>
    <w:rsid w:val="00222295"/>
    <w:rsid w:val="002223E7"/>
    <w:rsid w:val="002521A2"/>
    <w:rsid w:val="002B3AF7"/>
    <w:rsid w:val="002D64DC"/>
    <w:rsid w:val="002F6A82"/>
    <w:rsid w:val="0030119D"/>
    <w:rsid w:val="00306A63"/>
    <w:rsid w:val="00313819"/>
    <w:rsid w:val="00321044"/>
    <w:rsid w:val="00342117"/>
    <w:rsid w:val="00353F42"/>
    <w:rsid w:val="0035518C"/>
    <w:rsid w:val="00362A0A"/>
    <w:rsid w:val="00364153"/>
    <w:rsid w:val="00364489"/>
    <w:rsid w:val="00390038"/>
    <w:rsid w:val="003A54A3"/>
    <w:rsid w:val="003C105F"/>
    <w:rsid w:val="00405DD0"/>
    <w:rsid w:val="004172AF"/>
    <w:rsid w:val="004443B5"/>
    <w:rsid w:val="00450125"/>
    <w:rsid w:val="00450FEE"/>
    <w:rsid w:val="00476FA4"/>
    <w:rsid w:val="00485140"/>
    <w:rsid w:val="00492DCA"/>
    <w:rsid w:val="004A2930"/>
    <w:rsid w:val="004D45E0"/>
    <w:rsid w:val="004E3209"/>
    <w:rsid w:val="004E7358"/>
    <w:rsid w:val="004F3FFE"/>
    <w:rsid w:val="00507076"/>
    <w:rsid w:val="00520C1F"/>
    <w:rsid w:val="005314F1"/>
    <w:rsid w:val="00536B7F"/>
    <w:rsid w:val="00571DF3"/>
    <w:rsid w:val="00576CD6"/>
    <w:rsid w:val="0059102A"/>
    <w:rsid w:val="005A5C37"/>
    <w:rsid w:val="005B431E"/>
    <w:rsid w:val="005F1218"/>
    <w:rsid w:val="00692E98"/>
    <w:rsid w:val="006E143F"/>
    <w:rsid w:val="006E5BCD"/>
    <w:rsid w:val="006E5CCA"/>
    <w:rsid w:val="006E6EBB"/>
    <w:rsid w:val="00707108"/>
    <w:rsid w:val="0073039C"/>
    <w:rsid w:val="00760940"/>
    <w:rsid w:val="007853FD"/>
    <w:rsid w:val="007A6B0A"/>
    <w:rsid w:val="007F647F"/>
    <w:rsid w:val="007F783D"/>
    <w:rsid w:val="008049F3"/>
    <w:rsid w:val="008506E9"/>
    <w:rsid w:val="0085499D"/>
    <w:rsid w:val="00882427"/>
    <w:rsid w:val="008A002A"/>
    <w:rsid w:val="008A0354"/>
    <w:rsid w:val="008A7697"/>
    <w:rsid w:val="008B2547"/>
    <w:rsid w:val="008B42E4"/>
    <w:rsid w:val="008E728D"/>
    <w:rsid w:val="0091516F"/>
    <w:rsid w:val="00924D92"/>
    <w:rsid w:val="00942A73"/>
    <w:rsid w:val="00952145"/>
    <w:rsid w:val="00963A4A"/>
    <w:rsid w:val="00965BB0"/>
    <w:rsid w:val="00973AC9"/>
    <w:rsid w:val="00976CE7"/>
    <w:rsid w:val="009C56F1"/>
    <w:rsid w:val="009E68C4"/>
    <w:rsid w:val="00A222FD"/>
    <w:rsid w:val="00A63F86"/>
    <w:rsid w:val="00A74C2F"/>
    <w:rsid w:val="00A7788B"/>
    <w:rsid w:val="00A85E18"/>
    <w:rsid w:val="00AA3509"/>
    <w:rsid w:val="00AD05ED"/>
    <w:rsid w:val="00AD6430"/>
    <w:rsid w:val="00B37385"/>
    <w:rsid w:val="00B37EAD"/>
    <w:rsid w:val="00B61884"/>
    <w:rsid w:val="00BB5B1C"/>
    <w:rsid w:val="00C20427"/>
    <w:rsid w:val="00C30978"/>
    <w:rsid w:val="00C66F09"/>
    <w:rsid w:val="00CA1424"/>
    <w:rsid w:val="00CD148F"/>
    <w:rsid w:val="00CF01B5"/>
    <w:rsid w:val="00D35A6D"/>
    <w:rsid w:val="00D523F0"/>
    <w:rsid w:val="00D65C9F"/>
    <w:rsid w:val="00D8265A"/>
    <w:rsid w:val="00DC1653"/>
    <w:rsid w:val="00DC1C4B"/>
    <w:rsid w:val="00DE2E0B"/>
    <w:rsid w:val="00E04F97"/>
    <w:rsid w:val="00E10A02"/>
    <w:rsid w:val="00E21AAC"/>
    <w:rsid w:val="00E33363"/>
    <w:rsid w:val="00E50F24"/>
    <w:rsid w:val="00E53895"/>
    <w:rsid w:val="00E760AA"/>
    <w:rsid w:val="00E86C54"/>
    <w:rsid w:val="00E86F17"/>
    <w:rsid w:val="00E909CC"/>
    <w:rsid w:val="00EA1113"/>
    <w:rsid w:val="00EA4FAE"/>
    <w:rsid w:val="00EE7F6D"/>
    <w:rsid w:val="00EF0195"/>
    <w:rsid w:val="00EF6305"/>
    <w:rsid w:val="00F022AA"/>
    <w:rsid w:val="00F1408B"/>
    <w:rsid w:val="00F14EE6"/>
    <w:rsid w:val="00F211E0"/>
    <w:rsid w:val="00F27CD8"/>
    <w:rsid w:val="00F603C5"/>
    <w:rsid w:val="00F74DE3"/>
    <w:rsid w:val="00F82566"/>
    <w:rsid w:val="00F91B40"/>
    <w:rsid w:val="00F95145"/>
    <w:rsid w:val="00FD31E8"/>
    <w:rsid w:val="00FD777B"/>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04C3"/>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 w:type="paragraph" w:customStyle="1" w:styleId="Tablebodycopy">
    <w:name w:val="Table body copy"/>
    <w:basedOn w:val="Normal"/>
    <w:link w:val="TablebodycopyChar"/>
    <w:qFormat/>
    <w:rsid w:val="00450FEE"/>
    <w:pPr>
      <w:tabs>
        <w:tab w:val="left" w:pos="624"/>
      </w:tabs>
      <w:spacing w:before="100" w:beforeAutospacing="1" w:after="100" w:afterAutospacing="1" w:line="276" w:lineRule="auto"/>
    </w:pPr>
    <w:rPr>
      <w:rFonts w:cstheme="majorHAnsi"/>
      <w:color w:val="000000" w:themeColor="text1"/>
      <w:sz w:val="20"/>
      <w:lang w:val="en-US"/>
    </w:rPr>
  </w:style>
  <w:style w:type="character" w:customStyle="1" w:styleId="TablebodycopyChar">
    <w:name w:val="Table body copy Char"/>
    <w:basedOn w:val="DefaultParagraphFont"/>
    <w:link w:val="Tablebodycopy"/>
    <w:rsid w:val="00450FEE"/>
    <w:rPr>
      <w:rFonts w:cstheme="majorHAnsi"/>
      <w:color w:val="000000" w:themeColor="text1"/>
      <w:sz w:val="20"/>
      <w:lang w:val="en-US"/>
    </w:rPr>
  </w:style>
  <w:style w:type="paragraph" w:styleId="FootnoteText">
    <w:name w:val="footnote text"/>
    <w:basedOn w:val="Normal"/>
    <w:link w:val="FootnoteTextChar"/>
    <w:uiPriority w:val="99"/>
    <w:unhideWhenUsed/>
    <w:rsid w:val="00450FEE"/>
    <w:pPr>
      <w:spacing w:after="0" w:line="240" w:lineRule="auto"/>
    </w:pPr>
    <w:rPr>
      <w:rFonts w:ascii="Arial" w:eastAsia="MS Mincho" w:hAnsi="Arial" w:cs="Times New Roman"/>
      <w:sz w:val="20"/>
      <w:szCs w:val="20"/>
    </w:rPr>
  </w:style>
  <w:style w:type="character" w:customStyle="1" w:styleId="FootnoteTextChar">
    <w:name w:val="Footnote Text Char"/>
    <w:basedOn w:val="DefaultParagraphFont"/>
    <w:link w:val="FootnoteText"/>
    <w:uiPriority w:val="99"/>
    <w:rsid w:val="00450FEE"/>
    <w:rPr>
      <w:rFonts w:ascii="Arial" w:eastAsia="MS Mincho" w:hAnsi="Arial" w:cs="Times New Roman"/>
      <w:sz w:val="20"/>
      <w:szCs w:val="20"/>
    </w:rPr>
  </w:style>
  <w:style w:type="character" w:styleId="FootnoteReference">
    <w:name w:val="footnote reference"/>
    <w:basedOn w:val="DefaultParagraphFont"/>
    <w:uiPriority w:val="99"/>
    <w:semiHidden/>
    <w:unhideWhenUsed/>
    <w:rsid w:val="00450F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CA8D-5A5A-4CC6-849B-2644BE97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Amanda Buckland</cp:lastModifiedBy>
  <cp:revision>29</cp:revision>
  <dcterms:created xsi:type="dcterms:W3CDTF">2022-10-11T13:41:00Z</dcterms:created>
  <dcterms:modified xsi:type="dcterms:W3CDTF">2022-10-21T13:18:00Z</dcterms:modified>
</cp:coreProperties>
</file>