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C136" w14:textId="78DC1208" w:rsidR="004172AF" w:rsidRDefault="0085499D" w:rsidP="00E50F24">
      <w:pPr>
        <w:spacing w:after="0"/>
        <w:rPr>
          <w:rFonts w:ascii="Arial" w:hAnsi="Arial" w:cs="Arial"/>
          <w:b/>
          <w:sz w:val="28"/>
          <w:szCs w:val="28"/>
        </w:rPr>
      </w:pPr>
      <w:r>
        <w:rPr>
          <w:rFonts w:ascii="Arial" w:hAnsi="Arial" w:cs="Arial"/>
          <w:b/>
          <w:sz w:val="28"/>
          <w:szCs w:val="28"/>
        </w:rPr>
        <w:t>Y10</w:t>
      </w:r>
      <w:r w:rsidR="00F91B40" w:rsidRPr="00692E98">
        <w:rPr>
          <w:rFonts w:ascii="Arial" w:hAnsi="Arial" w:cs="Arial"/>
          <w:b/>
          <w:sz w:val="28"/>
          <w:szCs w:val="28"/>
        </w:rPr>
        <w:t xml:space="preserve"> </w:t>
      </w:r>
      <w:r w:rsidR="00942A73">
        <w:rPr>
          <w:rFonts w:ascii="Arial" w:hAnsi="Arial" w:cs="Arial"/>
          <w:b/>
          <w:sz w:val="28"/>
          <w:szCs w:val="28"/>
        </w:rPr>
        <w:t>PE</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r>
        <w:rPr>
          <w:rFonts w:ascii="Arial" w:hAnsi="Arial" w:cs="Arial"/>
          <w:b/>
          <w:sz w:val="28"/>
          <w:szCs w:val="28"/>
        </w:rPr>
        <w:t xml:space="preserve"> </w:t>
      </w:r>
      <w:bookmarkStart w:id="0" w:name="_GoBack"/>
      <w:bookmarkEnd w:id="0"/>
    </w:p>
    <w:p w14:paraId="3EEB3DC8" w14:textId="4087BB27" w:rsidR="00D70E96" w:rsidRDefault="00D70E96" w:rsidP="00D70E96">
      <w:pPr>
        <w:spacing w:after="0"/>
        <w:rPr>
          <w:rFonts w:ascii="Arial" w:hAnsi="Arial" w:cs="Arial"/>
          <w:b/>
          <w:sz w:val="28"/>
          <w:szCs w:val="28"/>
        </w:rPr>
      </w:pPr>
      <w:r>
        <w:rPr>
          <w:rFonts w:ascii="Arial" w:hAnsi="Arial" w:cs="Arial"/>
          <w:b/>
          <w:sz w:val="28"/>
          <w:szCs w:val="28"/>
        </w:rPr>
        <w:t xml:space="preserve">R180 - </w:t>
      </w:r>
      <w:r w:rsidRPr="00D70E96">
        <w:rPr>
          <w:rFonts w:ascii="Arial" w:hAnsi="Arial" w:cs="Arial"/>
          <w:b/>
          <w:sz w:val="28"/>
          <w:szCs w:val="28"/>
        </w:rPr>
        <w:t>Reducing the risk of sports injuries and dealing with common medical conditions</w:t>
      </w:r>
      <w:r>
        <w:rPr>
          <w:rFonts w:ascii="Arial" w:hAnsi="Arial" w:cs="Arial"/>
          <w:b/>
          <w:sz w:val="28"/>
          <w:szCs w:val="28"/>
        </w:rPr>
        <w:t xml:space="preserve"> (Exam) M</w:t>
      </w:r>
    </w:p>
    <w:p w14:paraId="7FD2AE8A" w14:textId="079E9041" w:rsidR="00D70E96" w:rsidRPr="00D70E96" w:rsidRDefault="00D70E96" w:rsidP="00D70E96">
      <w:pPr>
        <w:spacing w:after="0"/>
        <w:rPr>
          <w:rFonts w:ascii="Arial" w:hAnsi="Arial" w:cs="Arial"/>
          <w:b/>
          <w:sz w:val="28"/>
          <w:szCs w:val="28"/>
        </w:rPr>
      </w:pPr>
      <w:r>
        <w:rPr>
          <w:rFonts w:ascii="Arial" w:hAnsi="Arial" w:cs="Arial"/>
          <w:b/>
          <w:sz w:val="28"/>
          <w:szCs w:val="28"/>
        </w:rPr>
        <w:t xml:space="preserve">R181 - </w:t>
      </w:r>
      <w:r w:rsidRPr="00D70E96">
        <w:rPr>
          <w:rFonts w:ascii="Arial" w:hAnsi="Arial" w:cs="Arial"/>
          <w:b/>
          <w:sz w:val="28"/>
          <w:szCs w:val="28"/>
        </w:rPr>
        <w:t xml:space="preserve">Applying the principles of training: fitness and how it affects skill performance </w:t>
      </w:r>
      <w:r>
        <w:rPr>
          <w:rFonts w:ascii="Arial" w:hAnsi="Arial" w:cs="Arial"/>
          <w:b/>
          <w:sz w:val="28"/>
          <w:szCs w:val="28"/>
        </w:rPr>
        <w:t>(Coursework) M</w:t>
      </w:r>
    </w:p>
    <w:p w14:paraId="01DE269B" w14:textId="1C928F6B" w:rsidR="00D70E96" w:rsidRPr="00D70E96" w:rsidRDefault="00D70E96" w:rsidP="00D70E96">
      <w:pPr>
        <w:spacing w:after="0"/>
        <w:rPr>
          <w:rFonts w:ascii="Arial" w:hAnsi="Arial" w:cs="Arial"/>
          <w:b/>
          <w:sz w:val="28"/>
          <w:szCs w:val="28"/>
        </w:rPr>
      </w:pPr>
    </w:p>
    <w:p w14:paraId="0FB461D3" w14:textId="248B005C" w:rsidR="00450FEE" w:rsidRDefault="00450FEE" w:rsidP="00E50F24">
      <w:pPr>
        <w:spacing w:after="0"/>
        <w:rPr>
          <w:rFonts w:ascii="Arial" w:hAnsi="Arial" w:cs="Arial"/>
          <w:b/>
          <w:sz w:val="28"/>
          <w:szCs w:val="28"/>
        </w:rPr>
      </w:pPr>
    </w:p>
    <w:p w14:paraId="6FE1FC25" w14:textId="4B93165F" w:rsidR="00450FEE" w:rsidRDefault="00450FEE" w:rsidP="00E50F24">
      <w:pPr>
        <w:spacing w:after="0"/>
        <w:rPr>
          <w:rFonts w:ascii="Arial" w:hAnsi="Arial" w:cs="Arial"/>
          <w:b/>
          <w:sz w:val="28"/>
          <w:szCs w:val="28"/>
        </w:rPr>
      </w:pPr>
    </w:p>
    <w:p w14:paraId="64CE08F6" w14:textId="4F3AA606" w:rsidR="00450FEE" w:rsidRDefault="00450FEE" w:rsidP="00E50F24">
      <w:pPr>
        <w:spacing w:after="0"/>
        <w:rPr>
          <w:rFonts w:ascii="Arial" w:hAnsi="Arial" w:cs="Arial"/>
          <w:b/>
          <w:sz w:val="28"/>
          <w:szCs w:val="28"/>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2381"/>
        <w:gridCol w:w="2381"/>
        <w:gridCol w:w="2381"/>
        <w:gridCol w:w="2381"/>
        <w:gridCol w:w="2381"/>
        <w:gridCol w:w="2381"/>
      </w:tblGrid>
      <w:tr w:rsidR="008049F3" w14:paraId="244A84B5" w14:textId="77777777" w:rsidTr="008A7697">
        <w:trPr>
          <w:trHeight w:hRule="exact" w:val="340"/>
          <w:jc w:val="center"/>
        </w:trPr>
        <w:tc>
          <w:tcPr>
            <w:tcW w:w="1191" w:type="dxa"/>
            <w:shd w:val="clear" w:color="auto" w:fill="D9D9D9" w:themeFill="background1" w:themeFillShade="D9"/>
            <w:vAlign w:val="center"/>
          </w:tcPr>
          <w:p w14:paraId="3FB4E667" w14:textId="77777777" w:rsidR="008049F3" w:rsidRPr="008049F3" w:rsidRDefault="008049F3" w:rsidP="008049F3">
            <w:pPr>
              <w:jc w:val="center"/>
              <w:rPr>
                <w:rFonts w:ascii="Arial" w:hAnsi="Arial" w:cs="Arial"/>
                <w:b/>
              </w:rPr>
            </w:pPr>
          </w:p>
        </w:tc>
        <w:tc>
          <w:tcPr>
            <w:tcW w:w="2381" w:type="dxa"/>
            <w:shd w:val="clear" w:color="auto" w:fill="D9D9D9" w:themeFill="background1" w:themeFillShade="D9"/>
            <w:vAlign w:val="center"/>
          </w:tcPr>
          <w:p w14:paraId="19F7E26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2381" w:type="dxa"/>
            <w:shd w:val="clear" w:color="auto" w:fill="D9D9D9" w:themeFill="background1" w:themeFillShade="D9"/>
            <w:vAlign w:val="center"/>
          </w:tcPr>
          <w:p w14:paraId="55B61D61" w14:textId="77777777" w:rsidR="008049F3" w:rsidRPr="008049F3" w:rsidRDefault="008049F3" w:rsidP="008049F3">
            <w:pPr>
              <w:jc w:val="center"/>
              <w:rPr>
                <w:rFonts w:ascii="Arial" w:hAnsi="Arial" w:cs="Arial"/>
                <w:b/>
              </w:rPr>
            </w:pPr>
            <w:r w:rsidRPr="008049F3">
              <w:rPr>
                <w:rFonts w:ascii="Arial" w:hAnsi="Arial" w:cs="Arial"/>
                <w:b/>
              </w:rPr>
              <w:t>Term 2</w:t>
            </w:r>
          </w:p>
        </w:tc>
        <w:tc>
          <w:tcPr>
            <w:tcW w:w="2381" w:type="dxa"/>
            <w:shd w:val="clear" w:color="auto" w:fill="D9D9D9" w:themeFill="background1" w:themeFillShade="D9"/>
            <w:vAlign w:val="center"/>
          </w:tcPr>
          <w:p w14:paraId="4691EB67" w14:textId="77777777" w:rsidR="008049F3" w:rsidRPr="008049F3" w:rsidRDefault="008049F3" w:rsidP="008049F3">
            <w:pPr>
              <w:jc w:val="center"/>
              <w:rPr>
                <w:rFonts w:ascii="Arial" w:hAnsi="Arial" w:cs="Arial"/>
                <w:b/>
              </w:rPr>
            </w:pPr>
            <w:r w:rsidRPr="008049F3">
              <w:rPr>
                <w:rFonts w:ascii="Arial" w:hAnsi="Arial" w:cs="Arial"/>
                <w:b/>
              </w:rPr>
              <w:t>Term 3</w:t>
            </w:r>
          </w:p>
        </w:tc>
        <w:tc>
          <w:tcPr>
            <w:tcW w:w="2381" w:type="dxa"/>
            <w:shd w:val="clear" w:color="auto" w:fill="D9D9D9" w:themeFill="background1" w:themeFillShade="D9"/>
            <w:vAlign w:val="center"/>
          </w:tcPr>
          <w:p w14:paraId="6700AE1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2381" w:type="dxa"/>
            <w:shd w:val="clear" w:color="auto" w:fill="D9D9D9" w:themeFill="background1" w:themeFillShade="D9"/>
            <w:vAlign w:val="center"/>
          </w:tcPr>
          <w:p w14:paraId="2023F39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2381" w:type="dxa"/>
            <w:shd w:val="clear" w:color="auto" w:fill="D9D9D9" w:themeFill="background1" w:themeFillShade="D9"/>
            <w:vAlign w:val="center"/>
          </w:tcPr>
          <w:p w14:paraId="1E43A62B" w14:textId="77777777" w:rsidR="008049F3" w:rsidRPr="008049F3" w:rsidRDefault="008049F3" w:rsidP="008049F3">
            <w:pPr>
              <w:jc w:val="center"/>
              <w:rPr>
                <w:rFonts w:ascii="Arial" w:hAnsi="Arial" w:cs="Arial"/>
                <w:b/>
              </w:rPr>
            </w:pPr>
            <w:r w:rsidRPr="008049F3">
              <w:rPr>
                <w:rFonts w:ascii="Arial" w:hAnsi="Arial" w:cs="Arial"/>
                <w:b/>
              </w:rPr>
              <w:t>Term 6</w:t>
            </w:r>
          </w:p>
        </w:tc>
      </w:tr>
      <w:tr w:rsidR="008049F3" w14:paraId="79F231A2" w14:textId="77777777" w:rsidTr="008A7697">
        <w:trPr>
          <w:trHeight w:hRule="exact" w:val="227"/>
          <w:jc w:val="center"/>
        </w:trPr>
        <w:tc>
          <w:tcPr>
            <w:tcW w:w="1191" w:type="dxa"/>
            <w:shd w:val="clear" w:color="auto" w:fill="FDE9D9" w:themeFill="accent6" w:themeFillTint="33"/>
            <w:vAlign w:val="center"/>
          </w:tcPr>
          <w:p w14:paraId="59D1D95C"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2381" w:type="dxa"/>
            <w:vAlign w:val="center"/>
          </w:tcPr>
          <w:p w14:paraId="628C94CF" w14:textId="77777777" w:rsidR="008049F3" w:rsidRPr="00AA3509" w:rsidRDefault="008A0354">
            <w:pPr>
              <w:rPr>
                <w:rFonts w:ascii="Arial" w:hAnsi="Arial" w:cs="Arial"/>
                <w:sz w:val="14"/>
                <w:szCs w:val="14"/>
              </w:rPr>
            </w:pPr>
            <w:r w:rsidRPr="00AA3509">
              <w:rPr>
                <w:rFonts w:ascii="Arial" w:hAnsi="Arial" w:cs="Arial"/>
                <w:sz w:val="14"/>
                <w:szCs w:val="14"/>
              </w:rPr>
              <w:t>4</w:t>
            </w:r>
            <w:r w:rsidRPr="00AA3509">
              <w:rPr>
                <w:rFonts w:ascii="Arial" w:hAnsi="Arial" w:cs="Arial"/>
                <w:sz w:val="14"/>
                <w:szCs w:val="14"/>
                <w:vertAlign w:val="superscript"/>
              </w:rPr>
              <w:t>th</w:t>
            </w:r>
            <w:r w:rsidRPr="00AA3509">
              <w:rPr>
                <w:rFonts w:ascii="Arial" w:hAnsi="Arial" w:cs="Arial"/>
                <w:sz w:val="14"/>
                <w:szCs w:val="14"/>
              </w:rPr>
              <w:t xml:space="preserve"> September – 20</w:t>
            </w:r>
            <w:r w:rsidRPr="00AA3509">
              <w:rPr>
                <w:rFonts w:ascii="Arial" w:hAnsi="Arial" w:cs="Arial"/>
                <w:sz w:val="14"/>
                <w:szCs w:val="14"/>
                <w:vertAlign w:val="superscript"/>
              </w:rPr>
              <w:t>th</w:t>
            </w:r>
            <w:r w:rsidRPr="00AA3509">
              <w:rPr>
                <w:rFonts w:ascii="Arial" w:hAnsi="Arial" w:cs="Arial"/>
                <w:sz w:val="14"/>
                <w:szCs w:val="14"/>
              </w:rPr>
              <w:t xml:space="preserve"> October</w:t>
            </w:r>
          </w:p>
        </w:tc>
        <w:tc>
          <w:tcPr>
            <w:tcW w:w="2381" w:type="dxa"/>
            <w:vAlign w:val="center"/>
          </w:tcPr>
          <w:p w14:paraId="4635A2BD" w14:textId="77777777" w:rsidR="008049F3" w:rsidRPr="00AA3509" w:rsidRDefault="00A7788B">
            <w:pPr>
              <w:rPr>
                <w:rFonts w:ascii="Arial" w:hAnsi="Arial" w:cs="Arial"/>
                <w:sz w:val="14"/>
                <w:szCs w:val="14"/>
              </w:rPr>
            </w:pPr>
            <w:r>
              <w:rPr>
                <w:rFonts w:ascii="Arial" w:hAnsi="Arial" w:cs="Arial"/>
                <w:sz w:val="14"/>
                <w:szCs w:val="14"/>
              </w:rPr>
              <w:t>30</w:t>
            </w:r>
            <w:r w:rsidRPr="00A7788B">
              <w:rPr>
                <w:rFonts w:ascii="Arial" w:hAnsi="Arial" w:cs="Arial"/>
                <w:sz w:val="14"/>
                <w:szCs w:val="14"/>
                <w:vertAlign w:val="superscript"/>
              </w:rPr>
              <w:t>th</w:t>
            </w:r>
            <w:r>
              <w:rPr>
                <w:rFonts w:ascii="Arial" w:hAnsi="Arial" w:cs="Arial"/>
                <w:sz w:val="14"/>
                <w:szCs w:val="14"/>
              </w:rPr>
              <w:t xml:space="preserve"> October – 15</w:t>
            </w:r>
            <w:r w:rsidRPr="00A7788B">
              <w:rPr>
                <w:rFonts w:ascii="Arial" w:hAnsi="Arial" w:cs="Arial"/>
                <w:sz w:val="14"/>
                <w:szCs w:val="14"/>
                <w:vertAlign w:val="superscript"/>
              </w:rPr>
              <w:t>th</w:t>
            </w:r>
            <w:r>
              <w:rPr>
                <w:rFonts w:ascii="Arial" w:hAnsi="Arial" w:cs="Arial"/>
                <w:sz w:val="14"/>
                <w:szCs w:val="14"/>
              </w:rPr>
              <w:t xml:space="preserve"> December</w:t>
            </w:r>
          </w:p>
        </w:tc>
        <w:tc>
          <w:tcPr>
            <w:tcW w:w="2381" w:type="dxa"/>
            <w:vAlign w:val="center"/>
          </w:tcPr>
          <w:p w14:paraId="12B108D3" w14:textId="77777777" w:rsidR="008049F3" w:rsidRPr="00AA3509" w:rsidRDefault="00A7788B">
            <w:pPr>
              <w:rPr>
                <w:rFonts w:ascii="Arial" w:hAnsi="Arial" w:cs="Arial"/>
                <w:sz w:val="14"/>
                <w:szCs w:val="14"/>
              </w:rPr>
            </w:pPr>
            <w:r>
              <w:rPr>
                <w:rFonts w:ascii="Arial" w:hAnsi="Arial" w:cs="Arial"/>
                <w:sz w:val="14"/>
                <w:szCs w:val="14"/>
              </w:rPr>
              <w:t>2</w:t>
            </w:r>
            <w:r w:rsidRPr="00A7788B">
              <w:rPr>
                <w:rFonts w:ascii="Arial" w:hAnsi="Arial" w:cs="Arial"/>
                <w:sz w:val="14"/>
                <w:szCs w:val="14"/>
                <w:vertAlign w:val="superscript"/>
              </w:rPr>
              <w:t>nd</w:t>
            </w:r>
            <w:r>
              <w:rPr>
                <w:rFonts w:ascii="Arial" w:hAnsi="Arial" w:cs="Arial"/>
                <w:sz w:val="14"/>
                <w:szCs w:val="14"/>
              </w:rPr>
              <w:t xml:space="preserve"> January – 9</w:t>
            </w:r>
            <w:r w:rsidRPr="00A7788B">
              <w:rPr>
                <w:rFonts w:ascii="Arial" w:hAnsi="Arial" w:cs="Arial"/>
                <w:sz w:val="14"/>
                <w:szCs w:val="14"/>
                <w:vertAlign w:val="superscript"/>
              </w:rPr>
              <w:t>th</w:t>
            </w:r>
            <w:r>
              <w:rPr>
                <w:rFonts w:ascii="Arial" w:hAnsi="Arial" w:cs="Arial"/>
                <w:sz w:val="14"/>
                <w:szCs w:val="14"/>
              </w:rPr>
              <w:t xml:space="preserve"> February</w:t>
            </w:r>
          </w:p>
        </w:tc>
        <w:tc>
          <w:tcPr>
            <w:tcW w:w="2381" w:type="dxa"/>
            <w:vAlign w:val="center"/>
          </w:tcPr>
          <w:p w14:paraId="2CAC4A2A" w14:textId="77777777" w:rsidR="008049F3" w:rsidRPr="00AA3509" w:rsidRDefault="00A7788B">
            <w:pPr>
              <w:rPr>
                <w:rFonts w:ascii="Arial" w:hAnsi="Arial" w:cs="Arial"/>
                <w:sz w:val="14"/>
                <w:szCs w:val="14"/>
              </w:rPr>
            </w:pPr>
            <w:r>
              <w:rPr>
                <w:rFonts w:ascii="Arial" w:hAnsi="Arial" w:cs="Arial"/>
                <w:sz w:val="14"/>
                <w:szCs w:val="14"/>
              </w:rPr>
              <w:t>19</w:t>
            </w:r>
            <w:r w:rsidRPr="00A7788B">
              <w:rPr>
                <w:rFonts w:ascii="Arial" w:hAnsi="Arial" w:cs="Arial"/>
                <w:sz w:val="14"/>
                <w:szCs w:val="14"/>
                <w:vertAlign w:val="superscript"/>
              </w:rPr>
              <w:t>th</w:t>
            </w:r>
            <w:r>
              <w:rPr>
                <w:rFonts w:ascii="Arial" w:hAnsi="Arial" w:cs="Arial"/>
                <w:sz w:val="14"/>
                <w:szCs w:val="14"/>
              </w:rPr>
              <w:t xml:space="preserve"> February – 23</w:t>
            </w:r>
            <w:r w:rsidRPr="00A7788B">
              <w:rPr>
                <w:rFonts w:ascii="Arial" w:hAnsi="Arial" w:cs="Arial"/>
                <w:sz w:val="14"/>
                <w:szCs w:val="14"/>
                <w:vertAlign w:val="superscript"/>
              </w:rPr>
              <w:t>rd</w:t>
            </w:r>
            <w:r>
              <w:rPr>
                <w:rFonts w:ascii="Arial" w:hAnsi="Arial" w:cs="Arial"/>
                <w:sz w:val="14"/>
                <w:szCs w:val="14"/>
              </w:rPr>
              <w:t xml:space="preserve"> March</w:t>
            </w:r>
          </w:p>
        </w:tc>
        <w:tc>
          <w:tcPr>
            <w:tcW w:w="2381" w:type="dxa"/>
            <w:vAlign w:val="center"/>
          </w:tcPr>
          <w:p w14:paraId="68A5F9FB" w14:textId="77777777" w:rsidR="008049F3" w:rsidRPr="00AA3509" w:rsidRDefault="00A7788B">
            <w:pPr>
              <w:rPr>
                <w:rFonts w:ascii="Arial" w:hAnsi="Arial" w:cs="Arial"/>
                <w:sz w:val="14"/>
                <w:szCs w:val="14"/>
              </w:rPr>
            </w:pPr>
            <w:r>
              <w:rPr>
                <w:rFonts w:ascii="Arial" w:hAnsi="Arial" w:cs="Arial"/>
                <w:sz w:val="14"/>
                <w:szCs w:val="14"/>
              </w:rPr>
              <w:t>9</w:t>
            </w:r>
            <w:r w:rsidRPr="00A7788B">
              <w:rPr>
                <w:rFonts w:ascii="Arial" w:hAnsi="Arial" w:cs="Arial"/>
                <w:sz w:val="14"/>
                <w:szCs w:val="14"/>
                <w:vertAlign w:val="superscript"/>
              </w:rPr>
              <w:t>th</w:t>
            </w:r>
            <w:r>
              <w:rPr>
                <w:rFonts w:ascii="Arial" w:hAnsi="Arial" w:cs="Arial"/>
                <w:sz w:val="14"/>
                <w:szCs w:val="14"/>
              </w:rPr>
              <w:t xml:space="preserve"> April – 25</w:t>
            </w:r>
            <w:r w:rsidRPr="00A7788B">
              <w:rPr>
                <w:rFonts w:ascii="Arial" w:hAnsi="Arial" w:cs="Arial"/>
                <w:sz w:val="14"/>
                <w:szCs w:val="14"/>
                <w:vertAlign w:val="superscript"/>
              </w:rPr>
              <w:t>th</w:t>
            </w:r>
            <w:r>
              <w:rPr>
                <w:rFonts w:ascii="Arial" w:hAnsi="Arial" w:cs="Arial"/>
                <w:sz w:val="14"/>
                <w:szCs w:val="14"/>
              </w:rPr>
              <w:t xml:space="preserve"> May</w:t>
            </w:r>
          </w:p>
        </w:tc>
        <w:tc>
          <w:tcPr>
            <w:tcW w:w="2381" w:type="dxa"/>
            <w:vAlign w:val="center"/>
          </w:tcPr>
          <w:p w14:paraId="42741263" w14:textId="77777777" w:rsidR="008049F3" w:rsidRPr="00AA3509" w:rsidRDefault="00A7788B">
            <w:pPr>
              <w:rPr>
                <w:rFonts w:ascii="Arial" w:hAnsi="Arial" w:cs="Arial"/>
                <w:sz w:val="14"/>
                <w:szCs w:val="14"/>
              </w:rPr>
            </w:pPr>
            <w:r>
              <w:rPr>
                <w:rFonts w:ascii="Arial" w:hAnsi="Arial" w:cs="Arial"/>
                <w:sz w:val="14"/>
                <w:szCs w:val="14"/>
              </w:rPr>
              <w:t>4</w:t>
            </w:r>
            <w:r w:rsidRPr="00A7788B">
              <w:rPr>
                <w:rFonts w:ascii="Arial" w:hAnsi="Arial" w:cs="Arial"/>
                <w:sz w:val="14"/>
                <w:szCs w:val="14"/>
                <w:vertAlign w:val="superscript"/>
              </w:rPr>
              <w:t>th</w:t>
            </w:r>
            <w:r>
              <w:rPr>
                <w:rFonts w:ascii="Arial" w:hAnsi="Arial" w:cs="Arial"/>
                <w:sz w:val="14"/>
                <w:szCs w:val="14"/>
              </w:rPr>
              <w:t xml:space="preserve"> June –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264EB70B" w14:textId="77777777" w:rsidTr="008A7697">
        <w:trPr>
          <w:trHeight w:hRule="exact" w:val="227"/>
          <w:jc w:val="center"/>
        </w:trPr>
        <w:tc>
          <w:tcPr>
            <w:tcW w:w="1191" w:type="dxa"/>
            <w:shd w:val="clear" w:color="auto" w:fill="FDE9D9" w:themeFill="accent6" w:themeFillTint="33"/>
            <w:vAlign w:val="center"/>
          </w:tcPr>
          <w:p w14:paraId="5B67139A"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2381" w:type="dxa"/>
            <w:vAlign w:val="center"/>
          </w:tcPr>
          <w:p w14:paraId="1C67EF9C" w14:textId="77777777" w:rsidR="008049F3" w:rsidRPr="00AA3509" w:rsidRDefault="008A0354">
            <w:pPr>
              <w:rPr>
                <w:rFonts w:ascii="Arial" w:hAnsi="Arial" w:cs="Arial"/>
                <w:sz w:val="14"/>
                <w:szCs w:val="14"/>
              </w:rPr>
            </w:pPr>
            <w:r w:rsidRPr="00AA3509">
              <w:rPr>
                <w:rFonts w:ascii="Arial" w:hAnsi="Arial" w:cs="Arial"/>
                <w:sz w:val="14"/>
                <w:szCs w:val="14"/>
              </w:rPr>
              <w:t>7 Weeks</w:t>
            </w:r>
          </w:p>
        </w:tc>
        <w:tc>
          <w:tcPr>
            <w:tcW w:w="2381" w:type="dxa"/>
            <w:vAlign w:val="center"/>
          </w:tcPr>
          <w:p w14:paraId="5A600664" w14:textId="77777777" w:rsidR="008049F3" w:rsidRPr="00AA3509" w:rsidRDefault="00A7788B">
            <w:pPr>
              <w:rPr>
                <w:rFonts w:ascii="Arial" w:hAnsi="Arial" w:cs="Arial"/>
                <w:sz w:val="14"/>
                <w:szCs w:val="14"/>
              </w:rPr>
            </w:pPr>
            <w:r>
              <w:rPr>
                <w:rFonts w:ascii="Arial" w:hAnsi="Arial" w:cs="Arial"/>
                <w:sz w:val="14"/>
                <w:szCs w:val="14"/>
              </w:rPr>
              <w:t>7 Weeks</w:t>
            </w:r>
          </w:p>
        </w:tc>
        <w:tc>
          <w:tcPr>
            <w:tcW w:w="2381" w:type="dxa"/>
            <w:vAlign w:val="center"/>
          </w:tcPr>
          <w:p w14:paraId="30E2188D" w14:textId="77777777" w:rsidR="008049F3" w:rsidRPr="00AA3509" w:rsidRDefault="00A7788B">
            <w:pPr>
              <w:rPr>
                <w:rFonts w:ascii="Arial" w:hAnsi="Arial" w:cs="Arial"/>
                <w:sz w:val="14"/>
                <w:szCs w:val="14"/>
              </w:rPr>
            </w:pPr>
            <w:r>
              <w:rPr>
                <w:rFonts w:ascii="Arial" w:hAnsi="Arial" w:cs="Arial"/>
                <w:sz w:val="14"/>
                <w:szCs w:val="14"/>
              </w:rPr>
              <w:t>6 Weeks</w:t>
            </w:r>
          </w:p>
        </w:tc>
        <w:tc>
          <w:tcPr>
            <w:tcW w:w="2381" w:type="dxa"/>
            <w:vAlign w:val="center"/>
          </w:tcPr>
          <w:p w14:paraId="6CD4941D"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324313E6"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525F1FAB" w14:textId="77777777" w:rsidR="008049F3" w:rsidRPr="00AA3509" w:rsidRDefault="00A7788B">
            <w:pPr>
              <w:rPr>
                <w:rFonts w:ascii="Arial" w:hAnsi="Arial" w:cs="Arial"/>
                <w:sz w:val="14"/>
                <w:szCs w:val="14"/>
              </w:rPr>
            </w:pPr>
            <w:r>
              <w:rPr>
                <w:rFonts w:ascii="Arial" w:hAnsi="Arial" w:cs="Arial"/>
                <w:sz w:val="14"/>
                <w:szCs w:val="14"/>
              </w:rPr>
              <w:t>7 weeks</w:t>
            </w:r>
          </w:p>
        </w:tc>
      </w:tr>
      <w:tr w:rsidR="008049F3" w14:paraId="6BDA411B" w14:textId="77777777" w:rsidTr="008A7697">
        <w:trPr>
          <w:trHeight w:hRule="exact" w:val="227"/>
          <w:jc w:val="center"/>
        </w:trPr>
        <w:tc>
          <w:tcPr>
            <w:tcW w:w="1191" w:type="dxa"/>
            <w:shd w:val="clear" w:color="auto" w:fill="FDE9D9" w:themeFill="accent6" w:themeFillTint="33"/>
            <w:vAlign w:val="center"/>
          </w:tcPr>
          <w:p w14:paraId="34D0E542"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2381" w:type="dxa"/>
            <w:vAlign w:val="center"/>
          </w:tcPr>
          <w:p w14:paraId="4CF7DAA9" w14:textId="3B60FE9C" w:rsidR="008049F3" w:rsidRPr="00AA3509" w:rsidRDefault="00306A63">
            <w:pPr>
              <w:rPr>
                <w:rFonts w:ascii="Arial" w:hAnsi="Arial" w:cs="Arial"/>
                <w:sz w:val="14"/>
                <w:szCs w:val="14"/>
              </w:rPr>
            </w:pPr>
            <w:r>
              <w:rPr>
                <w:rFonts w:ascii="Arial" w:hAnsi="Arial" w:cs="Arial"/>
                <w:sz w:val="14"/>
                <w:szCs w:val="14"/>
              </w:rPr>
              <w:t>7</w:t>
            </w:r>
            <w:r w:rsidR="008A0354" w:rsidRPr="00AA3509">
              <w:rPr>
                <w:rFonts w:ascii="Arial" w:hAnsi="Arial" w:cs="Arial"/>
                <w:sz w:val="14"/>
                <w:szCs w:val="14"/>
              </w:rPr>
              <w:t xml:space="preserve"> Lessons</w:t>
            </w:r>
          </w:p>
        </w:tc>
        <w:tc>
          <w:tcPr>
            <w:tcW w:w="2381" w:type="dxa"/>
            <w:vAlign w:val="center"/>
          </w:tcPr>
          <w:p w14:paraId="5B8C5C63" w14:textId="66C8B8A8"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c>
          <w:tcPr>
            <w:tcW w:w="2381" w:type="dxa"/>
            <w:vAlign w:val="center"/>
          </w:tcPr>
          <w:p w14:paraId="32C11762" w14:textId="36A97B57" w:rsidR="008049F3" w:rsidRPr="00AA3509" w:rsidRDefault="00306A63">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2381" w:type="dxa"/>
            <w:vAlign w:val="center"/>
          </w:tcPr>
          <w:p w14:paraId="34AAE724" w14:textId="4833DBA0"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1B721012" w14:textId="43451D85"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01DF3AAA" w14:textId="6B1E94A9"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r>
      <w:tr w:rsidR="008049F3" w14:paraId="22780986" w14:textId="77777777" w:rsidTr="008A7697">
        <w:trPr>
          <w:trHeight w:hRule="exact" w:val="227"/>
          <w:jc w:val="center"/>
        </w:trPr>
        <w:tc>
          <w:tcPr>
            <w:tcW w:w="1191" w:type="dxa"/>
            <w:shd w:val="clear" w:color="auto" w:fill="FDE9D9" w:themeFill="accent6" w:themeFillTint="33"/>
            <w:vAlign w:val="center"/>
          </w:tcPr>
          <w:p w14:paraId="2F008F3D" w14:textId="77777777" w:rsidR="008049F3" w:rsidRPr="008049F3" w:rsidRDefault="008049F3">
            <w:pPr>
              <w:rPr>
                <w:rFonts w:ascii="Arial" w:hAnsi="Arial" w:cs="Arial"/>
                <w:b/>
                <w:sz w:val="16"/>
                <w:szCs w:val="16"/>
              </w:rPr>
            </w:pPr>
            <w:r w:rsidRPr="008049F3">
              <w:rPr>
                <w:rFonts w:ascii="Arial" w:hAnsi="Arial" w:cs="Arial"/>
                <w:b/>
                <w:sz w:val="16"/>
                <w:szCs w:val="16"/>
              </w:rPr>
              <w:t>Inset</w:t>
            </w:r>
          </w:p>
        </w:tc>
        <w:tc>
          <w:tcPr>
            <w:tcW w:w="2381" w:type="dxa"/>
            <w:vAlign w:val="center"/>
          </w:tcPr>
          <w:p w14:paraId="4383ED41"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sidR="00A7788B">
              <w:rPr>
                <w:rFonts w:ascii="Arial" w:hAnsi="Arial" w:cs="Arial"/>
                <w:sz w:val="14"/>
                <w:szCs w:val="14"/>
              </w:rPr>
              <w:t xml:space="preserve">, </w:t>
            </w:r>
            <w:r>
              <w:rPr>
                <w:rFonts w:ascii="Arial" w:hAnsi="Arial" w:cs="Arial"/>
                <w:sz w:val="14"/>
                <w:szCs w:val="14"/>
              </w:rPr>
              <w:t>3</w:t>
            </w:r>
            <w:r w:rsidRPr="00B37385">
              <w:rPr>
                <w:rFonts w:ascii="Arial" w:hAnsi="Arial" w:cs="Arial"/>
                <w:sz w:val="14"/>
                <w:szCs w:val="14"/>
                <w:vertAlign w:val="superscript"/>
              </w:rPr>
              <w:t>rd</w:t>
            </w:r>
            <w:r>
              <w:rPr>
                <w:rFonts w:ascii="Arial" w:hAnsi="Arial" w:cs="Arial"/>
                <w:sz w:val="14"/>
                <w:szCs w:val="14"/>
              </w:rPr>
              <w:t>, 20</w:t>
            </w:r>
            <w:r w:rsidRPr="00B37385">
              <w:rPr>
                <w:rFonts w:ascii="Arial" w:hAnsi="Arial" w:cs="Arial"/>
                <w:sz w:val="14"/>
                <w:szCs w:val="14"/>
                <w:vertAlign w:val="superscript"/>
              </w:rPr>
              <w:t>th</w:t>
            </w:r>
            <w:r>
              <w:rPr>
                <w:rFonts w:ascii="Arial" w:hAnsi="Arial" w:cs="Arial"/>
                <w:sz w:val="14"/>
                <w:szCs w:val="14"/>
              </w:rPr>
              <w:t xml:space="preserve"> September</w:t>
            </w:r>
          </w:p>
        </w:tc>
        <w:tc>
          <w:tcPr>
            <w:tcW w:w="2381" w:type="dxa"/>
            <w:vAlign w:val="center"/>
          </w:tcPr>
          <w:p w14:paraId="3731A524"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xml:space="preserve"> December</w:t>
            </w:r>
          </w:p>
        </w:tc>
        <w:tc>
          <w:tcPr>
            <w:tcW w:w="2381" w:type="dxa"/>
            <w:vAlign w:val="center"/>
          </w:tcPr>
          <w:p w14:paraId="06991758" w14:textId="77777777" w:rsidR="008049F3" w:rsidRPr="00AA3509" w:rsidRDefault="00B37385">
            <w:pPr>
              <w:rPr>
                <w:rFonts w:ascii="Arial" w:hAnsi="Arial" w:cs="Arial"/>
                <w:sz w:val="14"/>
                <w:szCs w:val="14"/>
              </w:rPr>
            </w:pPr>
            <w:r>
              <w:rPr>
                <w:rFonts w:ascii="Arial" w:hAnsi="Arial" w:cs="Arial"/>
                <w:sz w:val="14"/>
                <w:szCs w:val="14"/>
              </w:rPr>
              <w:t>-</w:t>
            </w:r>
          </w:p>
        </w:tc>
        <w:tc>
          <w:tcPr>
            <w:tcW w:w="2381" w:type="dxa"/>
            <w:vAlign w:val="center"/>
          </w:tcPr>
          <w:p w14:paraId="3A214676"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2998FF40"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6D8500AE" w14:textId="77777777" w:rsidR="008049F3" w:rsidRPr="00AA3509" w:rsidRDefault="00A7788B">
            <w:pPr>
              <w:rPr>
                <w:rFonts w:ascii="Arial" w:hAnsi="Arial" w:cs="Arial"/>
                <w:sz w:val="14"/>
                <w:szCs w:val="14"/>
              </w:rPr>
            </w:pPr>
            <w:r>
              <w:rPr>
                <w:rFonts w:ascii="Arial" w:hAnsi="Arial" w:cs="Arial"/>
                <w:sz w:val="14"/>
                <w:szCs w:val="14"/>
              </w:rPr>
              <w:t>23</w:t>
            </w:r>
            <w:r w:rsidRPr="00A7788B">
              <w:rPr>
                <w:rFonts w:ascii="Arial" w:hAnsi="Arial" w:cs="Arial"/>
                <w:sz w:val="14"/>
                <w:szCs w:val="14"/>
                <w:vertAlign w:val="superscript"/>
              </w:rPr>
              <w:t>rd</w:t>
            </w:r>
            <w:r>
              <w:rPr>
                <w:rFonts w:ascii="Arial" w:hAnsi="Arial" w:cs="Arial"/>
                <w:sz w:val="14"/>
                <w:szCs w:val="14"/>
              </w:rPr>
              <w:t xml:space="preserve"> July,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4DC01F96" w14:textId="77777777" w:rsidTr="00A22FA5">
        <w:trPr>
          <w:trHeight w:hRule="exact" w:val="1289"/>
          <w:jc w:val="center"/>
        </w:trPr>
        <w:tc>
          <w:tcPr>
            <w:tcW w:w="1191" w:type="dxa"/>
            <w:shd w:val="clear" w:color="auto" w:fill="FFFFE5"/>
            <w:vAlign w:val="center"/>
          </w:tcPr>
          <w:p w14:paraId="72122C53" w14:textId="77777777" w:rsidR="008049F3" w:rsidRPr="008049F3" w:rsidRDefault="008049F3">
            <w:pPr>
              <w:rPr>
                <w:rFonts w:ascii="Arial" w:hAnsi="Arial" w:cs="Arial"/>
                <w:b/>
                <w:sz w:val="16"/>
                <w:szCs w:val="16"/>
              </w:rPr>
            </w:pPr>
            <w:r w:rsidRPr="008049F3">
              <w:rPr>
                <w:rFonts w:ascii="Arial" w:hAnsi="Arial" w:cs="Arial"/>
                <w:b/>
                <w:sz w:val="16"/>
                <w:szCs w:val="16"/>
              </w:rPr>
              <w:t>Unit</w:t>
            </w:r>
            <w:r w:rsidR="00D65C9F">
              <w:rPr>
                <w:rFonts w:ascii="Arial" w:hAnsi="Arial" w:cs="Arial"/>
                <w:b/>
                <w:sz w:val="16"/>
                <w:szCs w:val="16"/>
              </w:rPr>
              <w:t xml:space="preserve"> Title</w:t>
            </w:r>
          </w:p>
        </w:tc>
        <w:tc>
          <w:tcPr>
            <w:tcW w:w="2381" w:type="dxa"/>
            <w:vAlign w:val="center"/>
          </w:tcPr>
          <w:p w14:paraId="1A7B4976" w14:textId="461405E4" w:rsidR="00107D89" w:rsidRDefault="00107D89" w:rsidP="00107D89">
            <w:pPr>
              <w:rPr>
                <w:rFonts w:ascii="Arial" w:hAnsi="Arial" w:cs="Arial"/>
                <w:sz w:val="14"/>
                <w:szCs w:val="14"/>
              </w:rPr>
            </w:pPr>
            <w:r w:rsidRPr="00107D89">
              <w:rPr>
                <w:rFonts w:ascii="Arial" w:hAnsi="Arial" w:cs="Arial"/>
                <w:b/>
                <w:bCs/>
                <w:sz w:val="14"/>
                <w:szCs w:val="14"/>
                <w:lang w:val="en-US"/>
              </w:rPr>
              <w:t>R180</w:t>
            </w:r>
            <w:r w:rsidRPr="00107D89">
              <w:rPr>
                <w:rFonts w:ascii="Arial" w:hAnsi="Arial" w:cs="Arial"/>
                <w:bCs/>
                <w:sz w:val="14"/>
                <w:szCs w:val="14"/>
                <w:lang w:val="en-US"/>
              </w:rPr>
              <w:t xml:space="preserve"> </w:t>
            </w:r>
            <w:r w:rsidRPr="00107D89">
              <w:rPr>
                <w:rFonts w:ascii="Arial" w:hAnsi="Arial" w:cs="Arial"/>
                <w:sz w:val="14"/>
                <w:szCs w:val="14"/>
              </w:rPr>
              <w:t>Different factors which influence the risk and severity of injury</w:t>
            </w:r>
          </w:p>
          <w:p w14:paraId="0932DA77" w14:textId="77777777" w:rsidR="00D70E96" w:rsidRPr="00107D89" w:rsidRDefault="00D70E96" w:rsidP="00107D89">
            <w:pPr>
              <w:rPr>
                <w:rFonts w:ascii="Arial" w:hAnsi="Arial" w:cs="Arial"/>
                <w:sz w:val="14"/>
                <w:szCs w:val="14"/>
              </w:rPr>
            </w:pPr>
          </w:p>
          <w:p w14:paraId="3E3B5367" w14:textId="06BDFE6D" w:rsidR="008049F3" w:rsidRPr="00AA3509" w:rsidRDefault="00107D89" w:rsidP="00107D89">
            <w:pPr>
              <w:rPr>
                <w:rFonts w:ascii="Arial" w:hAnsi="Arial" w:cs="Arial"/>
                <w:sz w:val="14"/>
                <w:szCs w:val="14"/>
              </w:rPr>
            </w:pPr>
            <w:r w:rsidRPr="00107D89">
              <w:rPr>
                <w:rFonts w:ascii="Arial" w:hAnsi="Arial" w:cs="Arial"/>
                <w:b/>
                <w:sz w:val="14"/>
                <w:szCs w:val="14"/>
              </w:rPr>
              <w:t>R181</w:t>
            </w:r>
            <w:r w:rsidRPr="00107D89">
              <w:rPr>
                <w:rFonts w:ascii="Arial" w:hAnsi="Arial" w:cs="Arial"/>
                <w:sz w:val="14"/>
                <w:szCs w:val="14"/>
              </w:rPr>
              <w:t xml:space="preserve"> Components of fitness applied in sport</w:t>
            </w:r>
          </w:p>
        </w:tc>
        <w:tc>
          <w:tcPr>
            <w:tcW w:w="2381" w:type="dxa"/>
            <w:vAlign w:val="center"/>
          </w:tcPr>
          <w:p w14:paraId="3E87E2DF" w14:textId="7EF3CA83" w:rsidR="00107D89" w:rsidRDefault="00107D89" w:rsidP="00107D89">
            <w:pPr>
              <w:rPr>
                <w:rFonts w:ascii="Arial" w:hAnsi="Arial" w:cs="Arial"/>
                <w:sz w:val="14"/>
                <w:szCs w:val="14"/>
                <w:lang w:val="en-US"/>
              </w:rPr>
            </w:pPr>
            <w:r w:rsidRPr="00107D89">
              <w:rPr>
                <w:rFonts w:ascii="Arial" w:hAnsi="Arial" w:cs="Arial"/>
                <w:b/>
                <w:bCs/>
                <w:sz w:val="14"/>
                <w:szCs w:val="14"/>
                <w:lang w:val="en-US"/>
              </w:rPr>
              <w:t xml:space="preserve">R180 </w:t>
            </w:r>
            <w:r w:rsidRPr="00107D89">
              <w:rPr>
                <w:rFonts w:ascii="Arial" w:hAnsi="Arial" w:cs="Arial"/>
                <w:sz w:val="14"/>
                <w:szCs w:val="14"/>
                <w:lang w:val="en-US"/>
              </w:rPr>
              <w:t>Warm up and cool down routines</w:t>
            </w:r>
          </w:p>
          <w:p w14:paraId="69AD0823" w14:textId="77777777" w:rsidR="00D70E96" w:rsidRPr="00107D89" w:rsidRDefault="00D70E96" w:rsidP="00107D89">
            <w:pPr>
              <w:rPr>
                <w:rFonts w:ascii="Arial" w:hAnsi="Arial" w:cs="Arial"/>
                <w:sz w:val="14"/>
                <w:szCs w:val="14"/>
              </w:rPr>
            </w:pPr>
          </w:p>
          <w:p w14:paraId="04FB7BF3" w14:textId="7E174CF0" w:rsidR="008049F3" w:rsidRPr="00AA3509" w:rsidRDefault="00107D89" w:rsidP="00107D89">
            <w:pPr>
              <w:rPr>
                <w:rFonts w:ascii="Arial" w:hAnsi="Arial" w:cs="Arial"/>
                <w:sz w:val="14"/>
                <w:szCs w:val="14"/>
              </w:rPr>
            </w:pPr>
            <w:r w:rsidRPr="00107D89">
              <w:rPr>
                <w:rFonts w:ascii="Arial" w:hAnsi="Arial" w:cs="Arial"/>
                <w:b/>
                <w:sz w:val="14"/>
                <w:szCs w:val="14"/>
              </w:rPr>
              <w:t>R181</w:t>
            </w:r>
            <w:r w:rsidRPr="00107D89">
              <w:rPr>
                <w:rFonts w:ascii="Arial" w:hAnsi="Arial" w:cs="Arial"/>
                <w:sz w:val="14"/>
                <w:szCs w:val="14"/>
              </w:rPr>
              <w:t xml:space="preserve"> Principles of training in sport</w:t>
            </w:r>
          </w:p>
        </w:tc>
        <w:tc>
          <w:tcPr>
            <w:tcW w:w="2381" w:type="dxa"/>
            <w:vAlign w:val="center"/>
          </w:tcPr>
          <w:p w14:paraId="245AE9E4" w14:textId="2E1E0CFE" w:rsidR="00107D89" w:rsidRDefault="00107D89" w:rsidP="00107D89">
            <w:pPr>
              <w:rPr>
                <w:rFonts w:ascii="Arial" w:hAnsi="Arial" w:cs="Arial"/>
                <w:sz w:val="14"/>
                <w:szCs w:val="14"/>
                <w:lang w:val="en-US"/>
              </w:rPr>
            </w:pPr>
            <w:r w:rsidRPr="00107D89">
              <w:rPr>
                <w:rFonts w:ascii="Arial" w:hAnsi="Arial" w:cs="Arial"/>
                <w:b/>
                <w:bCs/>
                <w:sz w:val="14"/>
                <w:szCs w:val="14"/>
                <w:lang w:val="en-US"/>
              </w:rPr>
              <w:t xml:space="preserve">R180 </w:t>
            </w:r>
            <w:r w:rsidRPr="00107D89">
              <w:rPr>
                <w:rFonts w:ascii="Arial" w:hAnsi="Arial" w:cs="Arial"/>
                <w:sz w:val="14"/>
                <w:szCs w:val="14"/>
                <w:lang w:val="en-US"/>
              </w:rPr>
              <w:t>Different types and causes of sporting injuries</w:t>
            </w:r>
          </w:p>
          <w:p w14:paraId="51E543CA" w14:textId="77777777" w:rsidR="00D70E96" w:rsidRPr="00107D89" w:rsidRDefault="00D70E96" w:rsidP="00107D89">
            <w:pPr>
              <w:rPr>
                <w:rFonts w:ascii="Arial" w:hAnsi="Arial" w:cs="Arial"/>
                <w:sz w:val="14"/>
                <w:szCs w:val="14"/>
              </w:rPr>
            </w:pPr>
          </w:p>
          <w:p w14:paraId="3ECED179" w14:textId="4ECB8361" w:rsidR="008049F3" w:rsidRPr="00AA3509" w:rsidRDefault="00107D89" w:rsidP="00107D89">
            <w:pPr>
              <w:rPr>
                <w:rFonts w:ascii="Arial" w:hAnsi="Arial" w:cs="Arial"/>
                <w:sz w:val="14"/>
                <w:szCs w:val="14"/>
              </w:rPr>
            </w:pPr>
            <w:r w:rsidRPr="00107D89">
              <w:rPr>
                <w:rFonts w:ascii="Arial" w:hAnsi="Arial" w:cs="Arial"/>
                <w:b/>
                <w:sz w:val="14"/>
                <w:szCs w:val="14"/>
              </w:rPr>
              <w:t>R181</w:t>
            </w:r>
            <w:r w:rsidRPr="00107D89">
              <w:rPr>
                <w:rFonts w:ascii="Arial" w:hAnsi="Arial" w:cs="Arial"/>
                <w:sz w:val="14"/>
                <w:szCs w:val="14"/>
              </w:rPr>
              <w:t xml:space="preserve"> Organising and planning a fitness training programme</w:t>
            </w:r>
          </w:p>
        </w:tc>
        <w:tc>
          <w:tcPr>
            <w:tcW w:w="2381" w:type="dxa"/>
            <w:vAlign w:val="center"/>
          </w:tcPr>
          <w:p w14:paraId="6462739A" w14:textId="63667C37" w:rsidR="00107D89" w:rsidRDefault="00107D89" w:rsidP="00107D89">
            <w:pPr>
              <w:rPr>
                <w:rFonts w:ascii="Arial" w:hAnsi="Arial" w:cs="Arial"/>
                <w:sz w:val="14"/>
                <w:szCs w:val="14"/>
                <w:lang w:val="en-US"/>
              </w:rPr>
            </w:pPr>
            <w:r w:rsidRPr="00107D89">
              <w:rPr>
                <w:rFonts w:ascii="Arial" w:hAnsi="Arial" w:cs="Arial"/>
                <w:b/>
                <w:bCs/>
                <w:sz w:val="14"/>
                <w:szCs w:val="14"/>
                <w:lang w:val="en-US"/>
              </w:rPr>
              <w:t xml:space="preserve">R180 </w:t>
            </w:r>
            <w:r w:rsidRPr="00107D89">
              <w:rPr>
                <w:rFonts w:ascii="Arial" w:hAnsi="Arial" w:cs="Arial"/>
                <w:sz w:val="14"/>
                <w:szCs w:val="14"/>
                <w:lang w:val="en-US"/>
              </w:rPr>
              <w:t>Reducing risk, treatment and rehabilitation of sports injuries and medical conditions</w:t>
            </w:r>
          </w:p>
          <w:p w14:paraId="6DB83008" w14:textId="77777777" w:rsidR="00D70E96" w:rsidRPr="00107D89" w:rsidRDefault="00D70E96" w:rsidP="00107D89">
            <w:pPr>
              <w:rPr>
                <w:rFonts w:ascii="Arial" w:hAnsi="Arial" w:cs="Arial"/>
                <w:sz w:val="14"/>
                <w:szCs w:val="14"/>
              </w:rPr>
            </w:pPr>
          </w:p>
          <w:p w14:paraId="1F46F1A4" w14:textId="2FF9C2DF" w:rsidR="008049F3" w:rsidRPr="00AA3509" w:rsidRDefault="00107D89" w:rsidP="00107D89">
            <w:pPr>
              <w:rPr>
                <w:rFonts w:ascii="Arial" w:hAnsi="Arial" w:cs="Arial"/>
                <w:sz w:val="14"/>
                <w:szCs w:val="14"/>
              </w:rPr>
            </w:pPr>
            <w:r w:rsidRPr="00107D89">
              <w:rPr>
                <w:rFonts w:ascii="Arial" w:hAnsi="Arial" w:cs="Arial"/>
                <w:b/>
                <w:sz w:val="14"/>
                <w:szCs w:val="14"/>
              </w:rPr>
              <w:t>R181</w:t>
            </w:r>
            <w:r w:rsidRPr="00107D89">
              <w:rPr>
                <w:rFonts w:ascii="Arial" w:hAnsi="Arial" w:cs="Arial"/>
                <w:sz w:val="14"/>
                <w:szCs w:val="14"/>
              </w:rPr>
              <w:t xml:space="preserve"> Evaluate own performance in planning and delivery of a fitness training programme</w:t>
            </w:r>
          </w:p>
        </w:tc>
        <w:tc>
          <w:tcPr>
            <w:tcW w:w="2381" w:type="dxa"/>
            <w:vAlign w:val="center"/>
          </w:tcPr>
          <w:p w14:paraId="4B55C6C6" w14:textId="77777777" w:rsidR="00107D89" w:rsidRPr="00107D89" w:rsidRDefault="00107D89" w:rsidP="00107D89">
            <w:pPr>
              <w:rPr>
                <w:rFonts w:ascii="Arial" w:hAnsi="Arial" w:cs="Arial"/>
                <w:sz w:val="14"/>
                <w:szCs w:val="14"/>
              </w:rPr>
            </w:pPr>
            <w:r w:rsidRPr="00D70E96">
              <w:rPr>
                <w:rFonts w:ascii="Arial" w:hAnsi="Arial" w:cs="Arial"/>
                <w:b/>
                <w:sz w:val="14"/>
                <w:szCs w:val="14"/>
              </w:rPr>
              <w:t>R180</w:t>
            </w:r>
            <w:r w:rsidRPr="00107D89">
              <w:rPr>
                <w:rFonts w:ascii="Arial" w:hAnsi="Arial" w:cs="Arial"/>
                <w:sz w:val="14"/>
                <w:szCs w:val="14"/>
              </w:rPr>
              <w:t xml:space="preserve"> Causes, symptoms and treatment of medical conditions</w:t>
            </w:r>
          </w:p>
          <w:p w14:paraId="34B77E8F" w14:textId="77777777" w:rsidR="00107D89" w:rsidRPr="00107D89" w:rsidRDefault="00107D89" w:rsidP="00107D89">
            <w:pPr>
              <w:rPr>
                <w:rFonts w:ascii="Arial" w:hAnsi="Arial" w:cs="Arial"/>
                <w:sz w:val="14"/>
                <w:szCs w:val="14"/>
              </w:rPr>
            </w:pPr>
          </w:p>
          <w:p w14:paraId="7E7F0B9D" w14:textId="77777777" w:rsidR="00107D89" w:rsidRPr="00107D89" w:rsidRDefault="00107D89" w:rsidP="00107D89">
            <w:pPr>
              <w:rPr>
                <w:rFonts w:ascii="Arial" w:hAnsi="Arial" w:cs="Arial"/>
                <w:sz w:val="14"/>
                <w:szCs w:val="14"/>
              </w:rPr>
            </w:pPr>
            <w:r w:rsidRPr="00D70E96">
              <w:rPr>
                <w:rFonts w:ascii="Arial" w:hAnsi="Arial" w:cs="Arial"/>
                <w:b/>
                <w:sz w:val="14"/>
                <w:szCs w:val="14"/>
              </w:rPr>
              <w:t>R181</w:t>
            </w:r>
            <w:r w:rsidRPr="00107D89">
              <w:rPr>
                <w:rFonts w:ascii="Arial" w:hAnsi="Arial" w:cs="Arial"/>
                <w:sz w:val="14"/>
                <w:szCs w:val="14"/>
              </w:rPr>
              <w:t xml:space="preserve"> NEA</w:t>
            </w:r>
          </w:p>
          <w:p w14:paraId="7FB0DC84" w14:textId="6AED73CE" w:rsidR="008049F3" w:rsidRPr="00AA3509" w:rsidRDefault="00107D89" w:rsidP="00107D89">
            <w:pPr>
              <w:rPr>
                <w:rFonts w:ascii="Arial" w:hAnsi="Arial" w:cs="Arial"/>
                <w:sz w:val="14"/>
                <w:szCs w:val="14"/>
              </w:rPr>
            </w:pPr>
            <w:r w:rsidRPr="00107D89">
              <w:rPr>
                <w:rFonts w:ascii="Arial" w:hAnsi="Arial" w:cs="Arial"/>
                <w:sz w:val="14"/>
                <w:szCs w:val="14"/>
              </w:rPr>
              <w:t>(working on)</w:t>
            </w:r>
          </w:p>
        </w:tc>
        <w:tc>
          <w:tcPr>
            <w:tcW w:w="2381" w:type="dxa"/>
            <w:vAlign w:val="center"/>
          </w:tcPr>
          <w:p w14:paraId="319BE828" w14:textId="4E178BE1" w:rsidR="00107D89" w:rsidRDefault="00107D89" w:rsidP="00107D89">
            <w:pPr>
              <w:rPr>
                <w:rFonts w:ascii="Arial" w:hAnsi="Arial" w:cs="Arial"/>
                <w:bCs/>
                <w:sz w:val="14"/>
                <w:szCs w:val="14"/>
                <w:lang w:val="en-US"/>
              </w:rPr>
            </w:pPr>
            <w:r w:rsidRPr="00107D89">
              <w:rPr>
                <w:rFonts w:ascii="Arial" w:hAnsi="Arial" w:cs="Arial"/>
                <w:b/>
                <w:bCs/>
                <w:sz w:val="14"/>
                <w:szCs w:val="14"/>
                <w:lang w:val="en-US"/>
              </w:rPr>
              <w:t>R180</w:t>
            </w:r>
            <w:r w:rsidRPr="00107D89">
              <w:rPr>
                <w:rFonts w:ascii="Arial" w:hAnsi="Arial" w:cs="Arial"/>
                <w:bCs/>
                <w:sz w:val="14"/>
                <w:szCs w:val="14"/>
                <w:lang w:val="en-US"/>
              </w:rPr>
              <w:t xml:space="preserve"> Revision of TA1-5 Internal examination</w:t>
            </w:r>
          </w:p>
          <w:p w14:paraId="785E2302" w14:textId="77777777" w:rsidR="00D70E96" w:rsidRPr="00107D89" w:rsidRDefault="00D70E96" w:rsidP="00107D89">
            <w:pPr>
              <w:rPr>
                <w:rFonts w:ascii="Arial" w:hAnsi="Arial" w:cs="Arial"/>
                <w:sz w:val="14"/>
                <w:szCs w:val="14"/>
              </w:rPr>
            </w:pPr>
          </w:p>
          <w:p w14:paraId="52C83D6C" w14:textId="740D98C7" w:rsidR="00107D89" w:rsidRDefault="00107D89" w:rsidP="00107D89">
            <w:pPr>
              <w:rPr>
                <w:rFonts w:ascii="Arial" w:hAnsi="Arial" w:cs="Arial"/>
                <w:bCs/>
                <w:sz w:val="14"/>
                <w:szCs w:val="14"/>
                <w:lang w:val="en-US"/>
              </w:rPr>
            </w:pPr>
            <w:r w:rsidRPr="00107D89">
              <w:rPr>
                <w:rFonts w:ascii="Arial" w:hAnsi="Arial" w:cs="Arial"/>
                <w:b/>
                <w:sz w:val="14"/>
                <w:szCs w:val="14"/>
                <w:lang w:val="en-US"/>
              </w:rPr>
              <w:t xml:space="preserve">R183 </w:t>
            </w:r>
            <w:r w:rsidRPr="00107D89">
              <w:rPr>
                <w:rFonts w:ascii="Arial" w:hAnsi="Arial" w:cs="Arial"/>
                <w:bCs/>
                <w:sz w:val="14"/>
                <w:szCs w:val="14"/>
                <w:lang w:val="en-US"/>
              </w:rPr>
              <w:t>Nutrients needed for a healthy balanced nutrition pl</w:t>
            </w:r>
            <w:r w:rsidR="00D70E96">
              <w:rPr>
                <w:rFonts w:ascii="Arial" w:hAnsi="Arial" w:cs="Arial"/>
                <w:bCs/>
                <w:sz w:val="14"/>
                <w:szCs w:val="14"/>
                <w:lang w:val="en-US"/>
              </w:rPr>
              <w:t>an</w:t>
            </w:r>
          </w:p>
          <w:p w14:paraId="48AAFA63" w14:textId="77777777" w:rsidR="00D70E96" w:rsidRPr="00107D89" w:rsidRDefault="00D70E96" w:rsidP="00107D89">
            <w:pPr>
              <w:rPr>
                <w:rFonts w:ascii="Arial" w:hAnsi="Arial" w:cs="Arial"/>
                <w:bCs/>
                <w:sz w:val="14"/>
                <w:szCs w:val="14"/>
                <w:lang w:val="en-US"/>
              </w:rPr>
            </w:pPr>
          </w:p>
          <w:p w14:paraId="3F08C025" w14:textId="66E94ADF" w:rsidR="008049F3" w:rsidRPr="00AA3509" w:rsidRDefault="00107D89" w:rsidP="00107D89">
            <w:pPr>
              <w:rPr>
                <w:rFonts w:ascii="Arial" w:hAnsi="Arial" w:cs="Arial"/>
                <w:sz w:val="14"/>
                <w:szCs w:val="14"/>
              </w:rPr>
            </w:pPr>
            <w:r w:rsidRPr="00107D89">
              <w:rPr>
                <w:rFonts w:ascii="Arial" w:hAnsi="Arial" w:cs="Arial"/>
                <w:b/>
                <w:sz w:val="14"/>
                <w:szCs w:val="14"/>
              </w:rPr>
              <w:t>R181</w:t>
            </w:r>
            <w:r w:rsidRPr="00107D89">
              <w:rPr>
                <w:rFonts w:ascii="Arial" w:hAnsi="Arial" w:cs="Arial"/>
                <w:sz w:val="14"/>
                <w:szCs w:val="14"/>
              </w:rPr>
              <w:t xml:space="preserve"> (submit for moderation)</w:t>
            </w:r>
            <w:r w:rsidRPr="00107D89">
              <w:rPr>
                <w:rFonts w:ascii="Arial" w:hAnsi="Arial" w:cs="Arial"/>
                <w:sz w:val="14"/>
                <w:szCs w:val="14"/>
                <w:vertAlign w:val="superscript"/>
              </w:rPr>
              <w:footnoteReference w:id="1"/>
            </w:r>
          </w:p>
        </w:tc>
      </w:tr>
      <w:tr w:rsidR="008049F3" w14:paraId="51673210" w14:textId="77777777" w:rsidTr="00D70E96">
        <w:trPr>
          <w:trHeight w:hRule="exact" w:val="1544"/>
          <w:jc w:val="center"/>
        </w:trPr>
        <w:tc>
          <w:tcPr>
            <w:tcW w:w="1191" w:type="dxa"/>
            <w:shd w:val="clear" w:color="auto" w:fill="FFFFE5"/>
            <w:vAlign w:val="center"/>
          </w:tcPr>
          <w:p w14:paraId="5E8896A8" w14:textId="77777777" w:rsidR="008049F3" w:rsidRPr="008049F3" w:rsidRDefault="008049F3">
            <w:pPr>
              <w:rPr>
                <w:rFonts w:ascii="Arial" w:hAnsi="Arial" w:cs="Arial"/>
                <w:b/>
                <w:sz w:val="16"/>
                <w:szCs w:val="16"/>
              </w:rPr>
            </w:pPr>
            <w:r w:rsidRPr="008049F3">
              <w:rPr>
                <w:rFonts w:ascii="Arial" w:hAnsi="Arial" w:cs="Arial"/>
                <w:b/>
                <w:sz w:val="16"/>
                <w:szCs w:val="16"/>
              </w:rPr>
              <w:t>Sequence</w:t>
            </w:r>
          </w:p>
        </w:tc>
        <w:tc>
          <w:tcPr>
            <w:tcW w:w="2381" w:type="dxa"/>
          </w:tcPr>
          <w:p w14:paraId="78716B4B" w14:textId="77777777" w:rsidR="00D70E96" w:rsidRPr="00D70E96" w:rsidRDefault="00D70E96" w:rsidP="00D70E96">
            <w:pPr>
              <w:rPr>
                <w:rFonts w:ascii="Arial" w:hAnsi="Arial" w:cs="Arial"/>
                <w:b/>
                <w:bCs/>
                <w:sz w:val="12"/>
                <w:szCs w:val="12"/>
                <w:lang w:val="en-US"/>
              </w:rPr>
            </w:pPr>
            <w:r w:rsidRPr="00D70E96">
              <w:rPr>
                <w:rFonts w:ascii="Arial" w:hAnsi="Arial" w:cs="Arial"/>
                <w:b/>
                <w:bCs/>
                <w:sz w:val="12"/>
                <w:szCs w:val="12"/>
                <w:lang w:val="en-US"/>
              </w:rPr>
              <w:t>Topics include:</w:t>
            </w:r>
          </w:p>
          <w:p w14:paraId="322E0AD7" w14:textId="77777777" w:rsidR="00D70E96" w:rsidRPr="00D70E96" w:rsidRDefault="00D70E96" w:rsidP="00D70E96">
            <w:pPr>
              <w:rPr>
                <w:rFonts w:ascii="Arial" w:hAnsi="Arial" w:cs="Arial"/>
                <w:sz w:val="12"/>
                <w:szCs w:val="12"/>
              </w:rPr>
            </w:pPr>
            <w:r w:rsidRPr="00D70E96">
              <w:rPr>
                <w:rFonts w:ascii="Arial" w:hAnsi="Arial" w:cs="Arial"/>
                <w:sz w:val="12"/>
                <w:szCs w:val="12"/>
              </w:rPr>
              <w:t>Topic Area 1: Different factors which influence the risk and severity of injury</w:t>
            </w:r>
          </w:p>
          <w:p w14:paraId="47A46AC9" w14:textId="77777777" w:rsidR="0027639C" w:rsidRDefault="0027639C" w:rsidP="0027639C">
            <w:pPr>
              <w:rPr>
                <w:rFonts w:ascii="Arial" w:hAnsi="Arial" w:cs="Arial"/>
                <w:sz w:val="12"/>
                <w:szCs w:val="12"/>
              </w:rPr>
            </w:pPr>
          </w:p>
          <w:p w14:paraId="747D79CB" w14:textId="0CB645E7" w:rsidR="0027639C" w:rsidRPr="00D70E96" w:rsidRDefault="0027639C" w:rsidP="0027639C">
            <w:pPr>
              <w:rPr>
                <w:rFonts w:ascii="Arial" w:hAnsi="Arial" w:cs="Arial"/>
                <w:sz w:val="12"/>
                <w:szCs w:val="12"/>
              </w:rPr>
            </w:pPr>
            <w:r w:rsidRPr="00D70E96">
              <w:rPr>
                <w:rFonts w:ascii="Arial" w:hAnsi="Arial" w:cs="Arial"/>
                <w:sz w:val="12"/>
                <w:szCs w:val="12"/>
              </w:rPr>
              <w:t>Topic Area 1: Components of fitness applied in sport</w:t>
            </w:r>
          </w:p>
          <w:p w14:paraId="6992DDE5" w14:textId="40D1405A" w:rsidR="00E53895" w:rsidRPr="00D70E96" w:rsidRDefault="00E53895" w:rsidP="0027639C">
            <w:pPr>
              <w:rPr>
                <w:rFonts w:ascii="Arial" w:hAnsi="Arial" w:cs="Arial"/>
                <w:sz w:val="12"/>
                <w:szCs w:val="12"/>
              </w:rPr>
            </w:pPr>
          </w:p>
        </w:tc>
        <w:tc>
          <w:tcPr>
            <w:tcW w:w="2381" w:type="dxa"/>
          </w:tcPr>
          <w:p w14:paraId="7CDD8357" w14:textId="59049A70" w:rsidR="0027639C" w:rsidRDefault="00D70E96" w:rsidP="0027639C">
            <w:pPr>
              <w:rPr>
                <w:rFonts w:ascii="Arial" w:hAnsi="Arial" w:cs="Arial"/>
                <w:sz w:val="12"/>
                <w:szCs w:val="12"/>
              </w:rPr>
            </w:pPr>
            <w:r w:rsidRPr="00D70E96">
              <w:rPr>
                <w:rFonts w:ascii="Arial" w:hAnsi="Arial" w:cs="Arial"/>
                <w:sz w:val="12"/>
                <w:szCs w:val="12"/>
              </w:rPr>
              <w:br/>
            </w:r>
            <w:r w:rsidR="0027639C" w:rsidRPr="00D70E96">
              <w:rPr>
                <w:rFonts w:ascii="Arial" w:hAnsi="Arial" w:cs="Arial"/>
                <w:sz w:val="12"/>
                <w:szCs w:val="12"/>
              </w:rPr>
              <w:t>Topic Area 2: Warm up and cool down routines</w:t>
            </w:r>
          </w:p>
          <w:p w14:paraId="20A5A204" w14:textId="0D453971" w:rsidR="0027639C" w:rsidRDefault="0027639C" w:rsidP="0027639C">
            <w:pPr>
              <w:rPr>
                <w:rFonts w:ascii="Arial" w:hAnsi="Arial" w:cs="Arial"/>
                <w:sz w:val="12"/>
                <w:szCs w:val="12"/>
              </w:rPr>
            </w:pPr>
          </w:p>
          <w:p w14:paraId="33B94A31" w14:textId="77777777" w:rsidR="0027639C" w:rsidRPr="00D70E96" w:rsidRDefault="0027639C" w:rsidP="0027639C">
            <w:pPr>
              <w:rPr>
                <w:rFonts w:ascii="Arial" w:hAnsi="Arial" w:cs="Arial"/>
                <w:sz w:val="12"/>
                <w:szCs w:val="12"/>
              </w:rPr>
            </w:pPr>
          </w:p>
          <w:p w14:paraId="27606E48" w14:textId="77777777" w:rsidR="0027639C" w:rsidRPr="00D70E96" w:rsidRDefault="0027639C" w:rsidP="0027639C">
            <w:pPr>
              <w:rPr>
                <w:rFonts w:ascii="Arial" w:hAnsi="Arial" w:cs="Arial"/>
                <w:sz w:val="12"/>
                <w:szCs w:val="12"/>
              </w:rPr>
            </w:pPr>
            <w:r w:rsidRPr="00D70E96">
              <w:rPr>
                <w:rFonts w:ascii="Arial" w:hAnsi="Arial" w:cs="Arial"/>
                <w:sz w:val="12"/>
                <w:szCs w:val="12"/>
              </w:rPr>
              <w:t>Topic Area 2: Principles of training in sport</w:t>
            </w:r>
          </w:p>
          <w:p w14:paraId="75F4452C" w14:textId="2BEFC63A" w:rsidR="00B37EAD" w:rsidRPr="00D70E96" w:rsidRDefault="00B37EAD" w:rsidP="00D70E96">
            <w:pPr>
              <w:rPr>
                <w:rFonts w:ascii="Arial" w:hAnsi="Arial" w:cs="Arial"/>
                <w:sz w:val="12"/>
                <w:szCs w:val="12"/>
              </w:rPr>
            </w:pPr>
          </w:p>
        </w:tc>
        <w:tc>
          <w:tcPr>
            <w:tcW w:w="2381" w:type="dxa"/>
          </w:tcPr>
          <w:p w14:paraId="4AD774C8" w14:textId="77777777" w:rsidR="0027639C" w:rsidRDefault="0027639C" w:rsidP="0027639C">
            <w:pPr>
              <w:rPr>
                <w:rFonts w:ascii="Arial" w:hAnsi="Arial" w:cs="Arial"/>
                <w:sz w:val="12"/>
                <w:szCs w:val="12"/>
              </w:rPr>
            </w:pPr>
          </w:p>
          <w:p w14:paraId="012AE702" w14:textId="65ECDC97" w:rsidR="0027639C" w:rsidRPr="00D70E96" w:rsidRDefault="0027639C" w:rsidP="0027639C">
            <w:pPr>
              <w:rPr>
                <w:rFonts w:ascii="Arial" w:hAnsi="Arial" w:cs="Arial"/>
                <w:sz w:val="12"/>
                <w:szCs w:val="12"/>
              </w:rPr>
            </w:pPr>
            <w:r w:rsidRPr="00D70E96">
              <w:rPr>
                <w:rFonts w:ascii="Arial" w:hAnsi="Arial" w:cs="Arial"/>
                <w:sz w:val="12"/>
                <w:szCs w:val="12"/>
              </w:rPr>
              <w:t>Topic Area 3: Different types and causes of sports injuries</w:t>
            </w:r>
          </w:p>
          <w:p w14:paraId="34FE52CA" w14:textId="77777777" w:rsidR="0027639C" w:rsidRDefault="0027639C" w:rsidP="0027639C">
            <w:pPr>
              <w:rPr>
                <w:rFonts w:ascii="Arial" w:hAnsi="Arial" w:cs="Arial"/>
                <w:sz w:val="12"/>
                <w:szCs w:val="12"/>
              </w:rPr>
            </w:pPr>
          </w:p>
          <w:p w14:paraId="5A654092" w14:textId="6FD0B6B6" w:rsidR="0027639C" w:rsidRPr="00D70E96" w:rsidRDefault="0027639C" w:rsidP="0027639C">
            <w:pPr>
              <w:rPr>
                <w:rFonts w:ascii="Arial" w:hAnsi="Arial" w:cs="Arial"/>
                <w:sz w:val="12"/>
                <w:szCs w:val="12"/>
              </w:rPr>
            </w:pPr>
            <w:r w:rsidRPr="00D70E96">
              <w:rPr>
                <w:rFonts w:ascii="Arial" w:hAnsi="Arial" w:cs="Arial"/>
                <w:sz w:val="12"/>
                <w:szCs w:val="12"/>
              </w:rPr>
              <w:t>Topic Area 3: Organising and planning a fitness training programme</w:t>
            </w:r>
          </w:p>
          <w:p w14:paraId="61237426" w14:textId="11EBF44B" w:rsidR="003C105F" w:rsidRPr="00D70E96" w:rsidRDefault="003C105F" w:rsidP="00B37EAD">
            <w:pPr>
              <w:rPr>
                <w:rFonts w:ascii="Arial" w:hAnsi="Arial" w:cs="Arial"/>
                <w:sz w:val="12"/>
                <w:szCs w:val="12"/>
              </w:rPr>
            </w:pPr>
          </w:p>
        </w:tc>
        <w:tc>
          <w:tcPr>
            <w:tcW w:w="2381" w:type="dxa"/>
          </w:tcPr>
          <w:p w14:paraId="710BE248" w14:textId="77777777" w:rsidR="0027639C" w:rsidRDefault="0027639C" w:rsidP="0027639C">
            <w:pPr>
              <w:rPr>
                <w:rFonts w:ascii="Arial" w:hAnsi="Arial" w:cs="Arial"/>
                <w:sz w:val="12"/>
                <w:szCs w:val="12"/>
              </w:rPr>
            </w:pPr>
          </w:p>
          <w:p w14:paraId="551CCDF7" w14:textId="4D167178" w:rsidR="0027639C" w:rsidRPr="00D70E96" w:rsidRDefault="0027639C" w:rsidP="0027639C">
            <w:pPr>
              <w:rPr>
                <w:rFonts w:ascii="Arial" w:hAnsi="Arial" w:cs="Arial"/>
                <w:sz w:val="12"/>
                <w:szCs w:val="12"/>
              </w:rPr>
            </w:pPr>
            <w:r w:rsidRPr="00D70E96">
              <w:rPr>
                <w:rFonts w:ascii="Arial" w:hAnsi="Arial" w:cs="Arial"/>
                <w:sz w:val="12"/>
                <w:szCs w:val="12"/>
              </w:rPr>
              <w:t>Topic Area 4: Reducing risk, treatment and rehabilitation of sports injuries and medical conditions</w:t>
            </w:r>
          </w:p>
          <w:p w14:paraId="52F5F553" w14:textId="77777777" w:rsidR="0027639C" w:rsidRDefault="0027639C" w:rsidP="0027639C">
            <w:pPr>
              <w:rPr>
                <w:rFonts w:ascii="Arial" w:hAnsi="Arial" w:cs="Arial"/>
                <w:sz w:val="12"/>
                <w:szCs w:val="12"/>
              </w:rPr>
            </w:pPr>
          </w:p>
          <w:p w14:paraId="495F977B" w14:textId="6F3B59EE" w:rsidR="0027639C" w:rsidRPr="00D70E96" w:rsidRDefault="0027639C" w:rsidP="0027639C">
            <w:pPr>
              <w:rPr>
                <w:rFonts w:ascii="Arial" w:hAnsi="Arial" w:cs="Arial"/>
                <w:sz w:val="12"/>
                <w:szCs w:val="12"/>
              </w:rPr>
            </w:pPr>
            <w:r w:rsidRPr="00D70E96">
              <w:rPr>
                <w:rFonts w:ascii="Arial" w:hAnsi="Arial" w:cs="Arial"/>
                <w:sz w:val="12"/>
                <w:szCs w:val="12"/>
              </w:rPr>
              <w:t>Topic Area 4: Evaluate own performance in planning and delivery of a fitness training programme</w:t>
            </w:r>
          </w:p>
          <w:p w14:paraId="7184EE1B" w14:textId="734312F6" w:rsidR="00FE6D91" w:rsidRPr="00D70E96" w:rsidRDefault="0027639C" w:rsidP="0027639C">
            <w:pPr>
              <w:rPr>
                <w:rFonts w:ascii="Arial" w:hAnsi="Arial" w:cs="Arial"/>
                <w:sz w:val="12"/>
                <w:szCs w:val="12"/>
              </w:rPr>
            </w:pPr>
            <w:r w:rsidRPr="00D70E96">
              <w:rPr>
                <w:rFonts w:ascii="Arial" w:hAnsi="Arial" w:cs="Arial"/>
                <w:sz w:val="12"/>
                <w:szCs w:val="12"/>
              </w:rPr>
              <w:t>OCR-set assignment</w:t>
            </w:r>
          </w:p>
        </w:tc>
        <w:tc>
          <w:tcPr>
            <w:tcW w:w="2381" w:type="dxa"/>
          </w:tcPr>
          <w:p w14:paraId="76F61F71" w14:textId="77777777" w:rsidR="0027639C" w:rsidRPr="00D70E96" w:rsidRDefault="0027639C" w:rsidP="0027639C">
            <w:pPr>
              <w:rPr>
                <w:rFonts w:ascii="Arial" w:hAnsi="Arial" w:cs="Arial"/>
                <w:sz w:val="12"/>
                <w:szCs w:val="12"/>
              </w:rPr>
            </w:pPr>
            <w:r w:rsidRPr="00D70E96">
              <w:rPr>
                <w:rFonts w:ascii="Arial" w:hAnsi="Arial" w:cs="Arial"/>
                <w:sz w:val="12"/>
                <w:szCs w:val="12"/>
              </w:rPr>
              <w:t>Topic Area 5: Causes, symptoms and treatment of medical conditions</w:t>
            </w:r>
          </w:p>
          <w:p w14:paraId="43CDF17D" w14:textId="39B0A967" w:rsidR="0073039C" w:rsidRPr="00D70E96" w:rsidRDefault="0073039C" w:rsidP="0027639C">
            <w:pPr>
              <w:rPr>
                <w:rFonts w:ascii="Arial" w:hAnsi="Arial" w:cs="Arial"/>
                <w:sz w:val="12"/>
                <w:szCs w:val="12"/>
              </w:rPr>
            </w:pPr>
          </w:p>
        </w:tc>
        <w:tc>
          <w:tcPr>
            <w:tcW w:w="2381" w:type="dxa"/>
          </w:tcPr>
          <w:p w14:paraId="6EF02574" w14:textId="017A0E97" w:rsidR="00CA008D" w:rsidRPr="00CA008D" w:rsidRDefault="00CA008D" w:rsidP="00CA008D">
            <w:pPr>
              <w:rPr>
                <w:rFonts w:ascii="Arial" w:hAnsi="Arial" w:cs="Arial"/>
                <w:b/>
                <w:bCs/>
                <w:sz w:val="12"/>
                <w:szCs w:val="12"/>
                <w:lang w:val="en-US"/>
              </w:rPr>
            </w:pPr>
            <w:r w:rsidRPr="00CA008D">
              <w:rPr>
                <w:rFonts w:ascii="Arial" w:hAnsi="Arial" w:cs="Arial"/>
                <w:b/>
                <w:bCs/>
                <w:sz w:val="12"/>
                <w:szCs w:val="12"/>
                <w:lang w:val="en-US"/>
              </w:rPr>
              <w:t>Topics include:</w:t>
            </w:r>
          </w:p>
          <w:p w14:paraId="0DD9D8AB" w14:textId="77777777" w:rsidR="00CA008D" w:rsidRPr="00CA008D" w:rsidRDefault="00CA008D" w:rsidP="00CA008D">
            <w:pPr>
              <w:rPr>
                <w:rFonts w:ascii="Arial" w:hAnsi="Arial" w:cs="Arial"/>
                <w:sz w:val="12"/>
                <w:szCs w:val="12"/>
              </w:rPr>
            </w:pPr>
            <w:r w:rsidRPr="00CA008D">
              <w:rPr>
                <w:rFonts w:ascii="Arial" w:hAnsi="Arial" w:cs="Arial"/>
                <w:sz w:val="12"/>
                <w:szCs w:val="12"/>
              </w:rPr>
              <w:t>Topic Area 1: Nutrients needed for a healthy, balanced nutrition plan</w:t>
            </w:r>
          </w:p>
          <w:p w14:paraId="7959BF9B" w14:textId="77777777" w:rsidR="00CA008D" w:rsidRPr="00CA008D" w:rsidRDefault="00CA008D" w:rsidP="00CA008D">
            <w:pPr>
              <w:rPr>
                <w:rFonts w:ascii="Arial" w:hAnsi="Arial" w:cs="Arial"/>
                <w:sz w:val="12"/>
                <w:szCs w:val="12"/>
              </w:rPr>
            </w:pPr>
            <w:r w:rsidRPr="00CA008D">
              <w:rPr>
                <w:rFonts w:ascii="Arial" w:hAnsi="Arial" w:cs="Arial"/>
                <w:sz w:val="12"/>
                <w:szCs w:val="12"/>
              </w:rPr>
              <w:t>Topic Area 2: Applying different dietary requirements to varying types of sporting activity</w:t>
            </w:r>
          </w:p>
          <w:p w14:paraId="031892F3" w14:textId="77777777" w:rsidR="00CA008D" w:rsidRPr="00CA008D" w:rsidRDefault="00CA008D" w:rsidP="00CA008D">
            <w:pPr>
              <w:rPr>
                <w:rFonts w:ascii="Arial" w:hAnsi="Arial" w:cs="Arial"/>
                <w:sz w:val="12"/>
                <w:szCs w:val="12"/>
              </w:rPr>
            </w:pPr>
            <w:r w:rsidRPr="00CA008D">
              <w:rPr>
                <w:rFonts w:ascii="Arial" w:hAnsi="Arial" w:cs="Arial"/>
                <w:sz w:val="12"/>
                <w:szCs w:val="12"/>
              </w:rPr>
              <w:t>Topic Area 3: Developing a balanced nutrition plan for a selected sporting activity</w:t>
            </w:r>
          </w:p>
          <w:p w14:paraId="6B16A19F" w14:textId="77777777" w:rsidR="00CA008D" w:rsidRDefault="00CA008D" w:rsidP="00CA008D">
            <w:pPr>
              <w:rPr>
                <w:rFonts w:ascii="Arial" w:hAnsi="Arial" w:cs="Arial"/>
                <w:sz w:val="12"/>
                <w:szCs w:val="12"/>
              </w:rPr>
            </w:pPr>
            <w:r w:rsidRPr="00CA008D">
              <w:rPr>
                <w:rFonts w:ascii="Arial" w:hAnsi="Arial" w:cs="Arial"/>
                <w:sz w:val="12"/>
                <w:szCs w:val="12"/>
              </w:rPr>
              <w:t xml:space="preserve">Topic Area 4: How nutritional behaviours can be managed to improve sports </w:t>
            </w:r>
          </w:p>
          <w:p w14:paraId="547528DB" w14:textId="77777777" w:rsidR="00CA008D" w:rsidRDefault="00CA008D" w:rsidP="00CA008D">
            <w:pPr>
              <w:rPr>
                <w:rFonts w:ascii="Arial" w:hAnsi="Arial" w:cs="Arial"/>
                <w:sz w:val="12"/>
                <w:szCs w:val="12"/>
              </w:rPr>
            </w:pPr>
          </w:p>
          <w:p w14:paraId="6C7F14D9" w14:textId="77777777" w:rsidR="00CA008D" w:rsidRDefault="00CA008D" w:rsidP="00CA008D">
            <w:pPr>
              <w:rPr>
                <w:rFonts w:ascii="Arial" w:hAnsi="Arial" w:cs="Arial"/>
                <w:sz w:val="12"/>
                <w:szCs w:val="12"/>
              </w:rPr>
            </w:pPr>
          </w:p>
          <w:p w14:paraId="60CA2EA5" w14:textId="2DAD4D66" w:rsidR="00CA008D" w:rsidRPr="00CA008D" w:rsidRDefault="00CA008D" w:rsidP="00CA008D">
            <w:pPr>
              <w:rPr>
                <w:rFonts w:ascii="Arial" w:hAnsi="Arial" w:cs="Arial"/>
                <w:sz w:val="12"/>
                <w:szCs w:val="12"/>
              </w:rPr>
            </w:pPr>
            <w:r w:rsidRPr="00CA008D">
              <w:rPr>
                <w:rFonts w:ascii="Arial" w:hAnsi="Arial" w:cs="Arial"/>
                <w:sz w:val="12"/>
                <w:szCs w:val="12"/>
              </w:rPr>
              <w:t>performance</w:t>
            </w:r>
          </w:p>
          <w:p w14:paraId="42D71C58" w14:textId="2407AAD4" w:rsidR="006E5BCD" w:rsidRPr="00D70E96" w:rsidRDefault="006E5BCD" w:rsidP="00342117">
            <w:pPr>
              <w:rPr>
                <w:rFonts w:ascii="Arial" w:hAnsi="Arial" w:cs="Arial"/>
                <w:sz w:val="12"/>
                <w:szCs w:val="12"/>
              </w:rPr>
            </w:pPr>
          </w:p>
        </w:tc>
      </w:tr>
      <w:tr w:rsidR="00E31E9D" w14:paraId="4B2096C4" w14:textId="77777777" w:rsidTr="00A22FA5">
        <w:trPr>
          <w:trHeight w:hRule="exact" w:val="2137"/>
          <w:jc w:val="center"/>
        </w:trPr>
        <w:tc>
          <w:tcPr>
            <w:tcW w:w="1191" w:type="dxa"/>
            <w:shd w:val="clear" w:color="auto" w:fill="FFFFE5"/>
            <w:vAlign w:val="center"/>
          </w:tcPr>
          <w:p w14:paraId="36AC4011" w14:textId="75EC1F7E" w:rsidR="00E31E9D" w:rsidRPr="008049F3" w:rsidRDefault="00E31E9D" w:rsidP="00E31E9D">
            <w:pPr>
              <w:rPr>
                <w:rFonts w:ascii="Arial" w:hAnsi="Arial" w:cs="Arial"/>
                <w:b/>
                <w:sz w:val="16"/>
                <w:szCs w:val="16"/>
              </w:rPr>
            </w:pPr>
            <w:r>
              <w:rPr>
                <w:rFonts w:ascii="Arial" w:hAnsi="Arial" w:cs="Arial"/>
                <w:b/>
                <w:sz w:val="16"/>
                <w:szCs w:val="16"/>
              </w:rPr>
              <w:t>Rationale</w:t>
            </w:r>
          </w:p>
        </w:tc>
        <w:tc>
          <w:tcPr>
            <w:tcW w:w="2381" w:type="dxa"/>
          </w:tcPr>
          <w:p w14:paraId="1235F03D" w14:textId="77777777" w:rsidR="00E31E9D" w:rsidRPr="00D70E96" w:rsidRDefault="00E31E9D" w:rsidP="00E31E9D">
            <w:pPr>
              <w:rPr>
                <w:rFonts w:ascii="Arial" w:hAnsi="Arial" w:cs="Arial"/>
                <w:sz w:val="12"/>
                <w:szCs w:val="12"/>
              </w:rPr>
            </w:pPr>
            <w:bookmarkStart w:id="1" w:name="_Hlk116470098"/>
          </w:p>
          <w:p w14:paraId="764C9E11" w14:textId="77777777" w:rsidR="00E31E9D" w:rsidRDefault="00E31E9D" w:rsidP="00E31E9D">
            <w:pPr>
              <w:rPr>
                <w:rFonts w:ascii="Arial" w:hAnsi="Arial" w:cs="Arial"/>
                <w:b/>
                <w:sz w:val="12"/>
                <w:szCs w:val="12"/>
              </w:rPr>
            </w:pPr>
            <w:r>
              <w:rPr>
                <w:rFonts w:ascii="Arial" w:hAnsi="Arial" w:cs="Arial"/>
                <w:b/>
                <w:sz w:val="12"/>
                <w:szCs w:val="12"/>
              </w:rPr>
              <w:t>R180</w:t>
            </w:r>
          </w:p>
          <w:p w14:paraId="11631B7E" w14:textId="77777777" w:rsidR="00E31E9D" w:rsidRDefault="00E31E9D" w:rsidP="00E31E9D">
            <w:pPr>
              <w:rPr>
                <w:rFonts w:ascii="Arial" w:hAnsi="Arial" w:cs="Arial"/>
                <w:b/>
                <w:sz w:val="12"/>
                <w:szCs w:val="12"/>
              </w:rPr>
            </w:pPr>
          </w:p>
          <w:p w14:paraId="1509B0AA" w14:textId="7458E556" w:rsidR="00E31E9D" w:rsidRPr="00D70E96" w:rsidRDefault="00E31E9D" w:rsidP="00E31E9D">
            <w:pPr>
              <w:rPr>
                <w:rFonts w:ascii="Arial" w:hAnsi="Arial" w:cs="Arial"/>
                <w:b/>
                <w:bCs/>
                <w:sz w:val="12"/>
                <w:szCs w:val="12"/>
                <w:lang w:val="en-US"/>
              </w:rPr>
            </w:pPr>
            <w:r w:rsidRPr="00D70E96">
              <w:rPr>
                <w:rFonts w:ascii="Arial" w:hAnsi="Arial" w:cs="Arial"/>
                <w:b/>
                <w:sz w:val="12"/>
                <w:szCs w:val="12"/>
              </w:rPr>
              <w:t>Reducing the risk of sports injuries and dealing with common medical conditions</w:t>
            </w:r>
          </w:p>
          <w:bookmarkEnd w:id="1"/>
          <w:p w14:paraId="09229D67" w14:textId="00A71144" w:rsidR="00E31E9D" w:rsidRPr="00D70E96" w:rsidRDefault="00E31E9D" w:rsidP="00E31E9D">
            <w:pPr>
              <w:rPr>
                <w:rFonts w:ascii="Arial" w:hAnsi="Arial" w:cs="Arial"/>
                <w:sz w:val="12"/>
                <w:szCs w:val="12"/>
              </w:rPr>
            </w:pPr>
            <w:r w:rsidRPr="00D70E96">
              <w:rPr>
                <w:rFonts w:ascii="Arial" w:hAnsi="Arial" w:cs="Arial"/>
                <w:sz w:val="12"/>
                <w:szCs w:val="12"/>
              </w:rPr>
              <w:t>By completing this unit students will be prepared to take part in physical activity in a way which minimises the risk of injuries occurring. It will also prepare them to know how to react to common injuries that can occur during sport and physical activity, and how to recognise the symptoms of some common medical conditions.</w:t>
            </w:r>
          </w:p>
        </w:tc>
        <w:tc>
          <w:tcPr>
            <w:tcW w:w="2381" w:type="dxa"/>
          </w:tcPr>
          <w:p w14:paraId="1BA385FA" w14:textId="77777777" w:rsidR="00E31E9D" w:rsidRDefault="00E31E9D" w:rsidP="00E31E9D">
            <w:pPr>
              <w:rPr>
                <w:rFonts w:ascii="Arial" w:hAnsi="Arial" w:cs="Arial"/>
                <w:b/>
                <w:bCs/>
                <w:sz w:val="12"/>
                <w:szCs w:val="12"/>
                <w:lang w:val="en-US"/>
              </w:rPr>
            </w:pPr>
          </w:p>
          <w:p w14:paraId="6CB746C1" w14:textId="22225F02" w:rsidR="00E31E9D" w:rsidRPr="00D70E96" w:rsidRDefault="00E31E9D" w:rsidP="00E31E9D">
            <w:pPr>
              <w:rPr>
                <w:rFonts w:ascii="Arial" w:hAnsi="Arial" w:cs="Arial"/>
                <w:b/>
                <w:bCs/>
                <w:sz w:val="12"/>
                <w:szCs w:val="12"/>
                <w:lang w:val="en-US"/>
              </w:rPr>
            </w:pPr>
            <w:r w:rsidRPr="00D70E96">
              <w:rPr>
                <w:rFonts w:ascii="Arial" w:hAnsi="Arial" w:cs="Arial"/>
                <w:b/>
                <w:bCs/>
                <w:sz w:val="12"/>
                <w:szCs w:val="12"/>
                <w:lang w:val="en-US"/>
              </w:rPr>
              <w:t>Unit R181</w:t>
            </w:r>
          </w:p>
          <w:p w14:paraId="190D42A9" w14:textId="77777777" w:rsidR="00E31E9D" w:rsidRDefault="00E31E9D" w:rsidP="00E31E9D">
            <w:pPr>
              <w:rPr>
                <w:rFonts w:ascii="Arial" w:hAnsi="Arial" w:cs="Arial"/>
                <w:b/>
                <w:sz w:val="12"/>
                <w:szCs w:val="12"/>
              </w:rPr>
            </w:pPr>
            <w:bookmarkStart w:id="2" w:name="_Hlk116470219"/>
          </w:p>
          <w:p w14:paraId="4E22579E" w14:textId="6B578EC6" w:rsidR="00E31E9D" w:rsidRPr="00D70E96" w:rsidRDefault="00E31E9D" w:rsidP="00E31E9D">
            <w:pPr>
              <w:rPr>
                <w:rFonts w:ascii="Arial" w:hAnsi="Arial" w:cs="Arial"/>
                <w:b/>
                <w:sz w:val="12"/>
                <w:szCs w:val="12"/>
              </w:rPr>
            </w:pPr>
            <w:r w:rsidRPr="00D70E96">
              <w:rPr>
                <w:rFonts w:ascii="Arial" w:hAnsi="Arial" w:cs="Arial"/>
                <w:b/>
                <w:sz w:val="12"/>
                <w:szCs w:val="12"/>
              </w:rPr>
              <w:t xml:space="preserve">Applying the principles of training: fitness and how it affects skill performance </w:t>
            </w:r>
          </w:p>
          <w:bookmarkEnd w:id="2"/>
          <w:p w14:paraId="16882BD5" w14:textId="77777777" w:rsidR="00E31E9D" w:rsidRPr="00D70E96" w:rsidRDefault="00E31E9D" w:rsidP="00E31E9D">
            <w:pPr>
              <w:rPr>
                <w:rFonts w:ascii="Arial" w:hAnsi="Arial" w:cs="Arial"/>
                <w:sz w:val="12"/>
                <w:szCs w:val="12"/>
              </w:rPr>
            </w:pPr>
            <w:r w:rsidRPr="00D70E96">
              <w:rPr>
                <w:rFonts w:ascii="Arial" w:hAnsi="Arial" w:cs="Arial"/>
                <w:sz w:val="12"/>
                <w:szCs w:val="12"/>
              </w:rPr>
              <w:t>By completing this unit, students will conduct a range of fitness tests, understand what they test and their advantages and disadvantages. They will also learn how to design, plan and evaluate a fitness training programme. Students will then interpret the data collected from these fitness tests and learn how best to feed this back.</w:t>
            </w:r>
          </w:p>
          <w:p w14:paraId="0FFD2800" w14:textId="6B1729A5" w:rsidR="00E31E9D" w:rsidRPr="00D70E96" w:rsidRDefault="00E31E9D" w:rsidP="00E31E9D">
            <w:pPr>
              <w:rPr>
                <w:rFonts w:ascii="Arial" w:hAnsi="Arial" w:cs="Arial"/>
                <w:sz w:val="12"/>
                <w:szCs w:val="12"/>
              </w:rPr>
            </w:pPr>
          </w:p>
        </w:tc>
        <w:tc>
          <w:tcPr>
            <w:tcW w:w="2381" w:type="dxa"/>
          </w:tcPr>
          <w:p w14:paraId="6CA58B6F" w14:textId="77777777" w:rsidR="00E31E9D" w:rsidRPr="00D70E96" w:rsidRDefault="00E31E9D" w:rsidP="00E31E9D">
            <w:pPr>
              <w:rPr>
                <w:rFonts w:ascii="Arial" w:hAnsi="Arial" w:cs="Arial"/>
                <w:sz w:val="12"/>
                <w:szCs w:val="12"/>
              </w:rPr>
            </w:pPr>
          </w:p>
          <w:p w14:paraId="25E31295" w14:textId="77777777" w:rsidR="00E31E9D" w:rsidRDefault="00E31E9D" w:rsidP="00E31E9D">
            <w:pPr>
              <w:rPr>
                <w:rFonts w:ascii="Arial" w:hAnsi="Arial" w:cs="Arial"/>
                <w:b/>
                <w:sz w:val="12"/>
                <w:szCs w:val="12"/>
              </w:rPr>
            </w:pPr>
            <w:r>
              <w:rPr>
                <w:rFonts w:ascii="Arial" w:hAnsi="Arial" w:cs="Arial"/>
                <w:b/>
                <w:sz w:val="12"/>
                <w:szCs w:val="12"/>
              </w:rPr>
              <w:t>R180</w:t>
            </w:r>
          </w:p>
          <w:p w14:paraId="134C938E" w14:textId="77777777" w:rsidR="00E31E9D" w:rsidRDefault="00E31E9D" w:rsidP="00E31E9D">
            <w:pPr>
              <w:rPr>
                <w:rFonts w:ascii="Arial" w:hAnsi="Arial" w:cs="Arial"/>
                <w:b/>
                <w:sz w:val="12"/>
                <w:szCs w:val="12"/>
              </w:rPr>
            </w:pPr>
          </w:p>
          <w:p w14:paraId="7BC5759D" w14:textId="77777777" w:rsidR="00E31E9D" w:rsidRPr="00D70E96" w:rsidRDefault="00E31E9D" w:rsidP="00E31E9D">
            <w:pPr>
              <w:rPr>
                <w:rFonts w:ascii="Arial" w:hAnsi="Arial" w:cs="Arial"/>
                <w:b/>
                <w:bCs/>
                <w:sz w:val="12"/>
                <w:szCs w:val="12"/>
                <w:lang w:val="en-US"/>
              </w:rPr>
            </w:pPr>
            <w:r w:rsidRPr="00D70E96">
              <w:rPr>
                <w:rFonts w:ascii="Arial" w:hAnsi="Arial" w:cs="Arial"/>
                <w:b/>
                <w:sz w:val="12"/>
                <w:szCs w:val="12"/>
              </w:rPr>
              <w:t>Reducing the risk of sports injuries and dealing with common medical conditions</w:t>
            </w:r>
          </w:p>
          <w:p w14:paraId="7DF44896" w14:textId="613E0FBB" w:rsidR="00E31E9D" w:rsidRPr="00D70E96" w:rsidRDefault="00E31E9D" w:rsidP="00E31E9D">
            <w:pPr>
              <w:rPr>
                <w:rFonts w:ascii="Arial" w:hAnsi="Arial" w:cs="Arial"/>
                <w:sz w:val="12"/>
                <w:szCs w:val="12"/>
              </w:rPr>
            </w:pPr>
            <w:r w:rsidRPr="00D70E96">
              <w:rPr>
                <w:rFonts w:ascii="Arial" w:hAnsi="Arial" w:cs="Arial"/>
                <w:sz w:val="12"/>
                <w:szCs w:val="12"/>
              </w:rPr>
              <w:t>By completing this unit students will be prepared to take part in physical activity in a way which minimises the risk of injuries occurring. It will also prepare them to know how to react to common injuries that can occur during sport and physical activity, and how to recognise the symptoms of some common medical conditions.</w:t>
            </w:r>
          </w:p>
        </w:tc>
        <w:tc>
          <w:tcPr>
            <w:tcW w:w="2381" w:type="dxa"/>
          </w:tcPr>
          <w:p w14:paraId="24EE50FA" w14:textId="77777777" w:rsidR="00E31E9D" w:rsidRDefault="00E31E9D" w:rsidP="00E31E9D">
            <w:pPr>
              <w:rPr>
                <w:rFonts w:ascii="Arial" w:hAnsi="Arial" w:cs="Arial"/>
                <w:b/>
                <w:bCs/>
                <w:sz w:val="12"/>
                <w:szCs w:val="12"/>
                <w:lang w:val="en-US"/>
              </w:rPr>
            </w:pPr>
          </w:p>
          <w:p w14:paraId="65A54AB4" w14:textId="77777777" w:rsidR="00E31E9D" w:rsidRPr="00D70E96" w:rsidRDefault="00E31E9D" w:rsidP="00E31E9D">
            <w:pPr>
              <w:rPr>
                <w:rFonts w:ascii="Arial" w:hAnsi="Arial" w:cs="Arial"/>
                <w:b/>
                <w:bCs/>
                <w:sz w:val="12"/>
                <w:szCs w:val="12"/>
                <w:lang w:val="en-US"/>
              </w:rPr>
            </w:pPr>
            <w:r w:rsidRPr="00D70E96">
              <w:rPr>
                <w:rFonts w:ascii="Arial" w:hAnsi="Arial" w:cs="Arial"/>
                <w:b/>
                <w:bCs/>
                <w:sz w:val="12"/>
                <w:szCs w:val="12"/>
                <w:lang w:val="en-US"/>
              </w:rPr>
              <w:t>Unit R181</w:t>
            </w:r>
          </w:p>
          <w:p w14:paraId="112FCAF6" w14:textId="77777777" w:rsidR="00E31E9D" w:rsidRDefault="00E31E9D" w:rsidP="00E31E9D">
            <w:pPr>
              <w:rPr>
                <w:rFonts w:ascii="Arial" w:hAnsi="Arial" w:cs="Arial"/>
                <w:b/>
                <w:sz w:val="12"/>
                <w:szCs w:val="12"/>
              </w:rPr>
            </w:pPr>
          </w:p>
          <w:p w14:paraId="718A0499" w14:textId="77777777" w:rsidR="00E31E9D" w:rsidRPr="00D70E96" w:rsidRDefault="00E31E9D" w:rsidP="00E31E9D">
            <w:pPr>
              <w:rPr>
                <w:rFonts w:ascii="Arial" w:hAnsi="Arial" w:cs="Arial"/>
                <w:b/>
                <w:sz w:val="12"/>
                <w:szCs w:val="12"/>
              </w:rPr>
            </w:pPr>
            <w:r w:rsidRPr="00D70E96">
              <w:rPr>
                <w:rFonts w:ascii="Arial" w:hAnsi="Arial" w:cs="Arial"/>
                <w:b/>
                <w:sz w:val="12"/>
                <w:szCs w:val="12"/>
              </w:rPr>
              <w:t xml:space="preserve">Applying the principles of training: fitness and how it affects skill performance </w:t>
            </w:r>
          </w:p>
          <w:p w14:paraId="56DF5B7D" w14:textId="77777777" w:rsidR="00E31E9D" w:rsidRPr="00D70E96" w:rsidRDefault="00E31E9D" w:rsidP="00E31E9D">
            <w:pPr>
              <w:rPr>
                <w:rFonts w:ascii="Arial" w:hAnsi="Arial" w:cs="Arial"/>
                <w:sz w:val="12"/>
                <w:szCs w:val="12"/>
              </w:rPr>
            </w:pPr>
            <w:r w:rsidRPr="00D70E96">
              <w:rPr>
                <w:rFonts w:ascii="Arial" w:hAnsi="Arial" w:cs="Arial"/>
                <w:sz w:val="12"/>
                <w:szCs w:val="12"/>
              </w:rPr>
              <w:t>By completing this unit, students will conduct a range of fitness tests, understand what they test and their advantages and disadvantages. They will also learn how to design, plan and evaluate a fitness training programme. Students will then interpret the data collected from these fitness tests and learn how best to feed this back.</w:t>
            </w:r>
          </w:p>
          <w:p w14:paraId="1F91925D" w14:textId="5061388B" w:rsidR="00E31E9D" w:rsidRPr="00D70E96" w:rsidRDefault="00E31E9D" w:rsidP="00E31E9D">
            <w:pPr>
              <w:rPr>
                <w:rFonts w:ascii="Arial" w:hAnsi="Arial" w:cs="Arial"/>
                <w:sz w:val="12"/>
                <w:szCs w:val="12"/>
              </w:rPr>
            </w:pPr>
          </w:p>
        </w:tc>
        <w:tc>
          <w:tcPr>
            <w:tcW w:w="2381" w:type="dxa"/>
          </w:tcPr>
          <w:p w14:paraId="5A472F65" w14:textId="77777777" w:rsidR="00E31E9D" w:rsidRPr="00D70E96" w:rsidRDefault="00E31E9D" w:rsidP="00E31E9D">
            <w:pPr>
              <w:rPr>
                <w:rFonts w:ascii="Arial" w:hAnsi="Arial" w:cs="Arial"/>
                <w:sz w:val="12"/>
                <w:szCs w:val="12"/>
              </w:rPr>
            </w:pPr>
          </w:p>
          <w:p w14:paraId="77F21213" w14:textId="77777777" w:rsidR="00E31E9D" w:rsidRDefault="00E31E9D" w:rsidP="00E31E9D">
            <w:pPr>
              <w:rPr>
                <w:rFonts w:ascii="Arial" w:hAnsi="Arial" w:cs="Arial"/>
                <w:b/>
                <w:sz w:val="12"/>
                <w:szCs w:val="12"/>
              </w:rPr>
            </w:pPr>
            <w:r>
              <w:rPr>
                <w:rFonts w:ascii="Arial" w:hAnsi="Arial" w:cs="Arial"/>
                <w:b/>
                <w:sz w:val="12"/>
                <w:szCs w:val="12"/>
              </w:rPr>
              <w:t>R180</w:t>
            </w:r>
          </w:p>
          <w:p w14:paraId="1CAC61AF" w14:textId="77777777" w:rsidR="00E31E9D" w:rsidRDefault="00E31E9D" w:rsidP="00E31E9D">
            <w:pPr>
              <w:rPr>
                <w:rFonts w:ascii="Arial" w:hAnsi="Arial" w:cs="Arial"/>
                <w:b/>
                <w:sz w:val="12"/>
                <w:szCs w:val="12"/>
              </w:rPr>
            </w:pPr>
          </w:p>
          <w:p w14:paraId="1C2C36F1" w14:textId="77777777" w:rsidR="00E31E9D" w:rsidRPr="00D70E96" w:rsidRDefault="00E31E9D" w:rsidP="00E31E9D">
            <w:pPr>
              <w:rPr>
                <w:rFonts w:ascii="Arial" w:hAnsi="Arial" w:cs="Arial"/>
                <w:b/>
                <w:bCs/>
                <w:sz w:val="12"/>
                <w:szCs w:val="12"/>
                <w:lang w:val="en-US"/>
              </w:rPr>
            </w:pPr>
            <w:r w:rsidRPr="00D70E96">
              <w:rPr>
                <w:rFonts w:ascii="Arial" w:hAnsi="Arial" w:cs="Arial"/>
                <w:b/>
                <w:sz w:val="12"/>
                <w:szCs w:val="12"/>
              </w:rPr>
              <w:t>Reducing the risk of sports injuries and dealing with common medical conditions</w:t>
            </w:r>
          </w:p>
          <w:p w14:paraId="2EA8B49B" w14:textId="67447026" w:rsidR="00E31E9D" w:rsidRPr="00D70E96" w:rsidRDefault="00E31E9D" w:rsidP="00E31E9D">
            <w:pPr>
              <w:rPr>
                <w:rFonts w:ascii="Arial" w:hAnsi="Arial" w:cs="Arial"/>
                <w:sz w:val="12"/>
                <w:szCs w:val="12"/>
              </w:rPr>
            </w:pPr>
            <w:r w:rsidRPr="00D70E96">
              <w:rPr>
                <w:rFonts w:ascii="Arial" w:hAnsi="Arial" w:cs="Arial"/>
                <w:sz w:val="12"/>
                <w:szCs w:val="12"/>
              </w:rPr>
              <w:t>By completing this unit students will be prepared to take part in physical activity in a way which minimises the risk of injuries occurring. It will also prepare them to know how to react to common injuries that can occur during sport and physical activity, and how to recognise the symptoms of some common medical conditions.</w:t>
            </w:r>
          </w:p>
        </w:tc>
        <w:tc>
          <w:tcPr>
            <w:tcW w:w="2381" w:type="dxa"/>
          </w:tcPr>
          <w:p w14:paraId="5FE118BA" w14:textId="77777777" w:rsidR="00E31E9D" w:rsidRDefault="00E31E9D" w:rsidP="00E31E9D">
            <w:pPr>
              <w:rPr>
                <w:rFonts w:ascii="Arial" w:hAnsi="Arial" w:cs="Arial"/>
                <w:b/>
                <w:bCs/>
                <w:sz w:val="12"/>
                <w:szCs w:val="12"/>
                <w:lang w:val="en-US"/>
              </w:rPr>
            </w:pPr>
          </w:p>
          <w:p w14:paraId="5A55D12E" w14:textId="50FA28B0" w:rsidR="00CA008D" w:rsidRDefault="00CA008D" w:rsidP="00CA008D">
            <w:pPr>
              <w:rPr>
                <w:rFonts w:ascii="Arial" w:hAnsi="Arial" w:cs="Arial"/>
                <w:b/>
                <w:bCs/>
                <w:sz w:val="12"/>
                <w:szCs w:val="12"/>
              </w:rPr>
            </w:pPr>
            <w:r w:rsidRPr="00CA008D">
              <w:rPr>
                <w:rFonts w:ascii="Arial" w:hAnsi="Arial" w:cs="Arial"/>
                <w:b/>
                <w:bCs/>
                <w:sz w:val="12"/>
                <w:szCs w:val="12"/>
              </w:rPr>
              <w:t>Unit R183</w:t>
            </w:r>
          </w:p>
          <w:p w14:paraId="27F7C753" w14:textId="77777777" w:rsidR="00CA008D" w:rsidRPr="00CA008D" w:rsidRDefault="00CA008D" w:rsidP="00CA008D">
            <w:pPr>
              <w:rPr>
                <w:rFonts w:ascii="Arial" w:hAnsi="Arial" w:cs="Arial"/>
                <w:b/>
                <w:bCs/>
                <w:sz w:val="12"/>
                <w:szCs w:val="12"/>
              </w:rPr>
            </w:pPr>
          </w:p>
          <w:p w14:paraId="2946C567" w14:textId="77777777" w:rsidR="00CA008D" w:rsidRPr="00CA008D" w:rsidRDefault="00CA008D" w:rsidP="00CA008D">
            <w:pPr>
              <w:rPr>
                <w:rFonts w:ascii="Arial" w:hAnsi="Arial" w:cs="Arial"/>
                <w:bCs/>
                <w:sz w:val="12"/>
                <w:szCs w:val="12"/>
              </w:rPr>
            </w:pPr>
            <w:r w:rsidRPr="00CA008D">
              <w:rPr>
                <w:rFonts w:ascii="Arial" w:hAnsi="Arial" w:cs="Arial"/>
                <w:bCs/>
                <w:sz w:val="12"/>
                <w:szCs w:val="12"/>
              </w:rPr>
              <w:t xml:space="preserve">Nutrition and sports performance </w:t>
            </w:r>
          </w:p>
          <w:p w14:paraId="1B0FDC48" w14:textId="77777777" w:rsidR="00CA008D" w:rsidRPr="00CA008D" w:rsidRDefault="00CA008D" w:rsidP="00CA008D">
            <w:pPr>
              <w:rPr>
                <w:rFonts w:ascii="Arial" w:hAnsi="Arial" w:cs="Arial"/>
                <w:bCs/>
                <w:sz w:val="12"/>
                <w:szCs w:val="12"/>
                <w:lang w:val="en-US"/>
              </w:rPr>
            </w:pPr>
            <w:r w:rsidRPr="00CA008D">
              <w:rPr>
                <w:rFonts w:ascii="Arial" w:hAnsi="Arial" w:cs="Arial"/>
                <w:bCs/>
                <w:sz w:val="12"/>
                <w:szCs w:val="12"/>
              </w:rPr>
              <w:t>By completing this unit students will gain understanding of healthy, balanced nutrition. They will consider the necessity of certain nutrients and their role in enabling effective performance in different sporting activities. The knowledge they gain will be used to produce an appropriate, effective nutrition plan for a performer.</w:t>
            </w:r>
          </w:p>
          <w:p w14:paraId="19256857" w14:textId="478F4F46" w:rsidR="00E31E9D" w:rsidRPr="00D70E96" w:rsidRDefault="00E31E9D" w:rsidP="00CA008D">
            <w:pPr>
              <w:rPr>
                <w:rFonts w:ascii="Arial" w:hAnsi="Arial" w:cs="Arial"/>
                <w:sz w:val="12"/>
                <w:szCs w:val="12"/>
              </w:rPr>
            </w:pPr>
          </w:p>
        </w:tc>
      </w:tr>
      <w:tr w:rsidR="00E31E9D" w14:paraId="3D7160F3" w14:textId="77777777" w:rsidTr="00EA4FAE">
        <w:trPr>
          <w:trHeight w:hRule="exact" w:val="712"/>
          <w:jc w:val="center"/>
        </w:trPr>
        <w:tc>
          <w:tcPr>
            <w:tcW w:w="1191" w:type="dxa"/>
            <w:shd w:val="clear" w:color="auto" w:fill="DBE5F1" w:themeFill="accent1" w:themeFillTint="33"/>
            <w:vAlign w:val="center"/>
          </w:tcPr>
          <w:p w14:paraId="7EF85E55" w14:textId="77777777" w:rsidR="00E31E9D" w:rsidRPr="008049F3" w:rsidRDefault="00E31E9D" w:rsidP="00E31E9D">
            <w:pPr>
              <w:rPr>
                <w:rFonts w:ascii="Arial" w:hAnsi="Arial" w:cs="Arial"/>
                <w:b/>
                <w:sz w:val="16"/>
                <w:szCs w:val="16"/>
              </w:rPr>
            </w:pPr>
            <w:r w:rsidRPr="008049F3">
              <w:rPr>
                <w:rFonts w:ascii="Arial" w:hAnsi="Arial" w:cs="Arial"/>
                <w:b/>
                <w:sz w:val="16"/>
                <w:szCs w:val="16"/>
              </w:rPr>
              <w:t>Key Building Blocks</w:t>
            </w:r>
          </w:p>
        </w:tc>
        <w:tc>
          <w:tcPr>
            <w:tcW w:w="2381" w:type="dxa"/>
          </w:tcPr>
          <w:p w14:paraId="1947F0DF" w14:textId="77777777" w:rsidR="00E31E9D" w:rsidRPr="00D70E96" w:rsidRDefault="00E31E9D" w:rsidP="00E31E9D">
            <w:pPr>
              <w:rPr>
                <w:rFonts w:ascii="Arial" w:hAnsi="Arial" w:cs="Arial"/>
                <w:sz w:val="12"/>
                <w:szCs w:val="12"/>
              </w:rPr>
            </w:pPr>
            <w:r w:rsidRPr="00D70E96">
              <w:rPr>
                <w:rFonts w:ascii="Arial" w:hAnsi="Arial" w:cs="Arial"/>
                <w:sz w:val="12"/>
                <w:szCs w:val="12"/>
              </w:rPr>
              <w:t>Knowledge of:</w:t>
            </w:r>
          </w:p>
          <w:p w14:paraId="716C225B" w14:textId="47FC49BE" w:rsidR="00E31E9D" w:rsidRPr="00D70E96" w:rsidRDefault="00E31E9D" w:rsidP="00E31E9D">
            <w:pPr>
              <w:rPr>
                <w:rFonts w:ascii="Arial" w:hAnsi="Arial" w:cs="Arial"/>
                <w:sz w:val="12"/>
                <w:szCs w:val="12"/>
              </w:rPr>
            </w:pPr>
            <w:r w:rsidRPr="00D70E96">
              <w:rPr>
                <w:rFonts w:ascii="Arial" w:hAnsi="Arial" w:cs="Arial"/>
                <w:sz w:val="12"/>
                <w:szCs w:val="12"/>
              </w:rPr>
              <w:t>Fitness</w:t>
            </w:r>
          </w:p>
          <w:p w14:paraId="34A5E50D" w14:textId="35B561E5" w:rsidR="00E31E9D" w:rsidRPr="00D70E96" w:rsidRDefault="00E31E9D" w:rsidP="00E31E9D">
            <w:pPr>
              <w:rPr>
                <w:rFonts w:ascii="Arial" w:hAnsi="Arial" w:cs="Arial"/>
                <w:sz w:val="12"/>
                <w:szCs w:val="12"/>
              </w:rPr>
            </w:pPr>
            <w:r w:rsidRPr="00D70E96">
              <w:rPr>
                <w:rFonts w:ascii="Arial" w:hAnsi="Arial" w:cs="Arial"/>
                <w:sz w:val="12"/>
                <w:szCs w:val="12"/>
              </w:rPr>
              <w:t>Health</w:t>
            </w:r>
          </w:p>
          <w:p w14:paraId="0A7956A7" w14:textId="0574E376" w:rsidR="00E31E9D" w:rsidRDefault="00E31E9D" w:rsidP="00E31E9D">
            <w:pPr>
              <w:rPr>
                <w:rFonts w:ascii="Arial" w:hAnsi="Arial" w:cs="Arial"/>
                <w:sz w:val="12"/>
                <w:szCs w:val="12"/>
              </w:rPr>
            </w:pPr>
            <w:r w:rsidRPr="00D70E96">
              <w:rPr>
                <w:rFonts w:ascii="Arial" w:hAnsi="Arial" w:cs="Arial"/>
                <w:sz w:val="12"/>
                <w:szCs w:val="12"/>
              </w:rPr>
              <w:t>Leading a Healthy, Active Lifestyle</w:t>
            </w:r>
          </w:p>
          <w:p w14:paraId="7046E960" w14:textId="4A5B25EA" w:rsidR="00704D73" w:rsidRPr="00D70E96" w:rsidRDefault="00704D73" w:rsidP="00E31E9D">
            <w:pPr>
              <w:rPr>
                <w:rFonts w:ascii="Arial" w:hAnsi="Arial" w:cs="Arial"/>
                <w:sz w:val="12"/>
                <w:szCs w:val="12"/>
              </w:rPr>
            </w:pPr>
            <w:r>
              <w:rPr>
                <w:rFonts w:ascii="Arial" w:hAnsi="Arial" w:cs="Arial"/>
                <w:sz w:val="12"/>
                <w:szCs w:val="12"/>
              </w:rPr>
              <w:t>Links to other units</w:t>
            </w:r>
          </w:p>
          <w:p w14:paraId="5C6F01AE" w14:textId="77777777" w:rsidR="00E31E9D" w:rsidRPr="00D70E96" w:rsidRDefault="00E31E9D" w:rsidP="00E31E9D">
            <w:pPr>
              <w:rPr>
                <w:rFonts w:ascii="Arial" w:hAnsi="Arial" w:cs="Arial"/>
                <w:color w:val="C00000"/>
                <w:sz w:val="12"/>
                <w:szCs w:val="12"/>
              </w:rPr>
            </w:pPr>
          </w:p>
        </w:tc>
        <w:tc>
          <w:tcPr>
            <w:tcW w:w="2381" w:type="dxa"/>
          </w:tcPr>
          <w:p w14:paraId="29A05D88" w14:textId="77777777" w:rsidR="00E31E9D" w:rsidRPr="00704D73" w:rsidRDefault="00E31E9D" w:rsidP="00E31E9D">
            <w:pPr>
              <w:rPr>
                <w:rFonts w:ascii="Arial" w:hAnsi="Arial" w:cs="Arial"/>
                <w:sz w:val="12"/>
                <w:szCs w:val="12"/>
              </w:rPr>
            </w:pPr>
            <w:r w:rsidRPr="00704D73">
              <w:rPr>
                <w:rFonts w:ascii="Arial" w:hAnsi="Arial" w:cs="Arial"/>
                <w:sz w:val="12"/>
                <w:szCs w:val="12"/>
              </w:rPr>
              <w:t>Knowledge of:</w:t>
            </w:r>
          </w:p>
          <w:p w14:paraId="0CF15AF2" w14:textId="77777777" w:rsidR="00704D73" w:rsidRPr="00704D73" w:rsidRDefault="00704D73" w:rsidP="00704D73">
            <w:pPr>
              <w:rPr>
                <w:rFonts w:ascii="Arial" w:hAnsi="Arial" w:cs="Arial"/>
                <w:sz w:val="12"/>
                <w:szCs w:val="12"/>
              </w:rPr>
            </w:pPr>
            <w:r w:rsidRPr="00704D73">
              <w:rPr>
                <w:rFonts w:ascii="Arial" w:hAnsi="Arial" w:cs="Arial"/>
                <w:sz w:val="12"/>
                <w:szCs w:val="12"/>
              </w:rPr>
              <w:t>Fitness</w:t>
            </w:r>
          </w:p>
          <w:p w14:paraId="223AAABE" w14:textId="77777777" w:rsidR="00704D73" w:rsidRPr="00704D73" w:rsidRDefault="00704D73" w:rsidP="00704D73">
            <w:pPr>
              <w:rPr>
                <w:rFonts w:ascii="Arial" w:hAnsi="Arial" w:cs="Arial"/>
                <w:sz w:val="12"/>
                <w:szCs w:val="12"/>
              </w:rPr>
            </w:pPr>
            <w:r w:rsidRPr="00704D73">
              <w:rPr>
                <w:rFonts w:ascii="Arial" w:hAnsi="Arial" w:cs="Arial"/>
                <w:sz w:val="12"/>
                <w:szCs w:val="12"/>
              </w:rPr>
              <w:t>Health</w:t>
            </w:r>
          </w:p>
          <w:p w14:paraId="3FB4F0AC" w14:textId="77777777" w:rsidR="00704D73" w:rsidRPr="00704D73" w:rsidRDefault="00704D73" w:rsidP="00704D73">
            <w:pPr>
              <w:rPr>
                <w:rFonts w:ascii="Arial" w:hAnsi="Arial" w:cs="Arial"/>
                <w:sz w:val="12"/>
                <w:szCs w:val="12"/>
              </w:rPr>
            </w:pPr>
            <w:r w:rsidRPr="00704D73">
              <w:rPr>
                <w:rFonts w:ascii="Arial" w:hAnsi="Arial" w:cs="Arial"/>
                <w:sz w:val="12"/>
                <w:szCs w:val="12"/>
              </w:rPr>
              <w:t>Leading a Healthy, Active Lifestyle</w:t>
            </w:r>
          </w:p>
          <w:p w14:paraId="1B81D26D" w14:textId="77777777" w:rsidR="00704D73" w:rsidRPr="00704D73" w:rsidRDefault="00704D73" w:rsidP="00704D73">
            <w:pPr>
              <w:rPr>
                <w:rFonts w:ascii="Arial" w:hAnsi="Arial" w:cs="Arial"/>
                <w:sz w:val="12"/>
                <w:szCs w:val="12"/>
              </w:rPr>
            </w:pPr>
            <w:r w:rsidRPr="00704D73">
              <w:rPr>
                <w:rFonts w:ascii="Arial" w:hAnsi="Arial" w:cs="Arial"/>
                <w:sz w:val="12"/>
                <w:szCs w:val="12"/>
              </w:rPr>
              <w:t>Links to other units</w:t>
            </w:r>
          </w:p>
          <w:p w14:paraId="5576BA40" w14:textId="11A0D6CF" w:rsidR="00E31E9D" w:rsidRPr="00704D73" w:rsidRDefault="00E31E9D" w:rsidP="00E31E9D">
            <w:pPr>
              <w:rPr>
                <w:rFonts w:ascii="Arial" w:hAnsi="Arial" w:cs="Arial"/>
                <w:sz w:val="12"/>
                <w:szCs w:val="12"/>
              </w:rPr>
            </w:pPr>
          </w:p>
        </w:tc>
        <w:tc>
          <w:tcPr>
            <w:tcW w:w="2381" w:type="dxa"/>
          </w:tcPr>
          <w:p w14:paraId="46D402B7" w14:textId="77777777" w:rsidR="00E31E9D" w:rsidRPr="00704D73" w:rsidRDefault="00E31E9D" w:rsidP="00E31E9D">
            <w:pPr>
              <w:rPr>
                <w:rFonts w:ascii="Arial" w:hAnsi="Arial" w:cs="Arial"/>
                <w:sz w:val="12"/>
                <w:szCs w:val="12"/>
              </w:rPr>
            </w:pPr>
            <w:r w:rsidRPr="00704D73">
              <w:rPr>
                <w:rFonts w:ascii="Arial" w:hAnsi="Arial" w:cs="Arial"/>
                <w:sz w:val="12"/>
                <w:szCs w:val="12"/>
              </w:rPr>
              <w:t>Knowledge of:</w:t>
            </w:r>
          </w:p>
          <w:p w14:paraId="12A0CD3C" w14:textId="77777777" w:rsidR="00704D73" w:rsidRPr="00704D73" w:rsidRDefault="00704D73" w:rsidP="00704D73">
            <w:pPr>
              <w:rPr>
                <w:rFonts w:ascii="Arial" w:hAnsi="Arial" w:cs="Arial"/>
                <w:sz w:val="12"/>
                <w:szCs w:val="12"/>
              </w:rPr>
            </w:pPr>
            <w:r w:rsidRPr="00704D73">
              <w:rPr>
                <w:rFonts w:ascii="Arial" w:hAnsi="Arial" w:cs="Arial"/>
                <w:sz w:val="12"/>
                <w:szCs w:val="12"/>
              </w:rPr>
              <w:t>Fitness</w:t>
            </w:r>
          </w:p>
          <w:p w14:paraId="3DEE287A" w14:textId="77777777" w:rsidR="00704D73" w:rsidRPr="00704D73" w:rsidRDefault="00704D73" w:rsidP="00704D73">
            <w:pPr>
              <w:rPr>
                <w:rFonts w:ascii="Arial" w:hAnsi="Arial" w:cs="Arial"/>
                <w:sz w:val="12"/>
                <w:szCs w:val="12"/>
              </w:rPr>
            </w:pPr>
            <w:r w:rsidRPr="00704D73">
              <w:rPr>
                <w:rFonts w:ascii="Arial" w:hAnsi="Arial" w:cs="Arial"/>
                <w:sz w:val="12"/>
                <w:szCs w:val="12"/>
              </w:rPr>
              <w:t>Health</w:t>
            </w:r>
          </w:p>
          <w:p w14:paraId="74939434" w14:textId="77777777" w:rsidR="00704D73" w:rsidRPr="00704D73" w:rsidRDefault="00704D73" w:rsidP="00704D73">
            <w:pPr>
              <w:rPr>
                <w:rFonts w:ascii="Arial" w:hAnsi="Arial" w:cs="Arial"/>
                <w:sz w:val="12"/>
                <w:szCs w:val="12"/>
              </w:rPr>
            </w:pPr>
            <w:r w:rsidRPr="00704D73">
              <w:rPr>
                <w:rFonts w:ascii="Arial" w:hAnsi="Arial" w:cs="Arial"/>
                <w:sz w:val="12"/>
                <w:szCs w:val="12"/>
              </w:rPr>
              <w:t>Leading a Healthy, Active Lifestyle</w:t>
            </w:r>
          </w:p>
          <w:p w14:paraId="5CA97E75" w14:textId="77777777" w:rsidR="00704D73" w:rsidRPr="00704D73" w:rsidRDefault="00704D73" w:rsidP="00704D73">
            <w:pPr>
              <w:rPr>
                <w:rFonts w:ascii="Arial" w:hAnsi="Arial" w:cs="Arial"/>
                <w:sz w:val="12"/>
                <w:szCs w:val="12"/>
              </w:rPr>
            </w:pPr>
            <w:r w:rsidRPr="00704D73">
              <w:rPr>
                <w:rFonts w:ascii="Arial" w:hAnsi="Arial" w:cs="Arial"/>
                <w:sz w:val="12"/>
                <w:szCs w:val="12"/>
              </w:rPr>
              <w:t>Links to other units</w:t>
            </w:r>
          </w:p>
          <w:p w14:paraId="35E4E0A2" w14:textId="2839A2F4" w:rsidR="00E31E9D" w:rsidRPr="00704D73" w:rsidRDefault="00E31E9D" w:rsidP="00E31E9D">
            <w:pPr>
              <w:rPr>
                <w:rFonts w:ascii="Arial" w:hAnsi="Arial" w:cs="Arial"/>
                <w:sz w:val="12"/>
                <w:szCs w:val="12"/>
              </w:rPr>
            </w:pPr>
          </w:p>
        </w:tc>
        <w:tc>
          <w:tcPr>
            <w:tcW w:w="2381" w:type="dxa"/>
          </w:tcPr>
          <w:p w14:paraId="7ECB5D58" w14:textId="77777777" w:rsidR="00E31E9D" w:rsidRPr="00704D73" w:rsidRDefault="00E31E9D" w:rsidP="00E31E9D">
            <w:pPr>
              <w:rPr>
                <w:rFonts w:ascii="Arial" w:hAnsi="Arial" w:cs="Arial"/>
                <w:sz w:val="12"/>
                <w:szCs w:val="12"/>
              </w:rPr>
            </w:pPr>
            <w:r w:rsidRPr="00704D73">
              <w:rPr>
                <w:rFonts w:ascii="Arial" w:hAnsi="Arial" w:cs="Arial"/>
                <w:sz w:val="12"/>
                <w:szCs w:val="12"/>
              </w:rPr>
              <w:t>Knowledge of:</w:t>
            </w:r>
          </w:p>
          <w:p w14:paraId="43ADE05D" w14:textId="77777777" w:rsidR="00704D73" w:rsidRPr="00704D73" w:rsidRDefault="00704D73" w:rsidP="00704D73">
            <w:pPr>
              <w:rPr>
                <w:rFonts w:ascii="Arial" w:hAnsi="Arial" w:cs="Arial"/>
                <w:sz w:val="12"/>
                <w:szCs w:val="12"/>
              </w:rPr>
            </w:pPr>
            <w:r w:rsidRPr="00704D73">
              <w:rPr>
                <w:rFonts w:ascii="Arial" w:hAnsi="Arial" w:cs="Arial"/>
                <w:sz w:val="12"/>
                <w:szCs w:val="12"/>
              </w:rPr>
              <w:t>Fitness</w:t>
            </w:r>
          </w:p>
          <w:p w14:paraId="00852249" w14:textId="77777777" w:rsidR="00704D73" w:rsidRPr="00704D73" w:rsidRDefault="00704D73" w:rsidP="00704D73">
            <w:pPr>
              <w:rPr>
                <w:rFonts w:ascii="Arial" w:hAnsi="Arial" w:cs="Arial"/>
                <w:sz w:val="12"/>
                <w:szCs w:val="12"/>
              </w:rPr>
            </w:pPr>
            <w:r w:rsidRPr="00704D73">
              <w:rPr>
                <w:rFonts w:ascii="Arial" w:hAnsi="Arial" w:cs="Arial"/>
                <w:sz w:val="12"/>
                <w:szCs w:val="12"/>
              </w:rPr>
              <w:t>Health</w:t>
            </w:r>
          </w:p>
          <w:p w14:paraId="0E80FD79" w14:textId="77777777" w:rsidR="00704D73" w:rsidRPr="00704D73" w:rsidRDefault="00704D73" w:rsidP="00704D73">
            <w:pPr>
              <w:rPr>
                <w:rFonts w:ascii="Arial" w:hAnsi="Arial" w:cs="Arial"/>
                <w:sz w:val="12"/>
                <w:szCs w:val="12"/>
              </w:rPr>
            </w:pPr>
            <w:r w:rsidRPr="00704D73">
              <w:rPr>
                <w:rFonts w:ascii="Arial" w:hAnsi="Arial" w:cs="Arial"/>
                <w:sz w:val="12"/>
                <w:szCs w:val="12"/>
              </w:rPr>
              <w:t>Leading a Healthy, Active Lifestyle</w:t>
            </w:r>
          </w:p>
          <w:p w14:paraId="0588D238" w14:textId="77777777" w:rsidR="00704D73" w:rsidRPr="00704D73" w:rsidRDefault="00704D73" w:rsidP="00704D73">
            <w:pPr>
              <w:rPr>
                <w:rFonts w:ascii="Arial" w:hAnsi="Arial" w:cs="Arial"/>
                <w:sz w:val="12"/>
                <w:szCs w:val="12"/>
              </w:rPr>
            </w:pPr>
            <w:r w:rsidRPr="00704D73">
              <w:rPr>
                <w:rFonts w:ascii="Arial" w:hAnsi="Arial" w:cs="Arial"/>
                <w:sz w:val="12"/>
                <w:szCs w:val="12"/>
              </w:rPr>
              <w:t>Links to other units</w:t>
            </w:r>
          </w:p>
          <w:p w14:paraId="2B2EA73E" w14:textId="462D3C03" w:rsidR="00E31E9D" w:rsidRPr="00704D73" w:rsidRDefault="00E31E9D" w:rsidP="00E31E9D">
            <w:pPr>
              <w:rPr>
                <w:rFonts w:ascii="Arial" w:hAnsi="Arial" w:cs="Arial"/>
                <w:sz w:val="12"/>
                <w:szCs w:val="12"/>
              </w:rPr>
            </w:pPr>
          </w:p>
        </w:tc>
        <w:tc>
          <w:tcPr>
            <w:tcW w:w="2381" w:type="dxa"/>
          </w:tcPr>
          <w:p w14:paraId="37D2B417" w14:textId="77777777" w:rsidR="00E31E9D" w:rsidRPr="00704D73" w:rsidRDefault="00E31E9D" w:rsidP="00E31E9D">
            <w:pPr>
              <w:rPr>
                <w:rFonts w:ascii="Arial" w:hAnsi="Arial" w:cs="Arial"/>
                <w:sz w:val="12"/>
                <w:szCs w:val="12"/>
              </w:rPr>
            </w:pPr>
            <w:r w:rsidRPr="00704D73">
              <w:rPr>
                <w:rFonts w:ascii="Arial" w:hAnsi="Arial" w:cs="Arial"/>
                <w:sz w:val="12"/>
                <w:szCs w:val="12"/>
              </w:rPr>
              <w:t>Knowledge of:</w:t>
            </w:r>
          </w:p>
          <w:p w14:paraId="6A243999" w14:textId="77777777" w:rsidR="00704D73" w:rsidRPr="00704D73" w:rsidRDefault="00704D73" w:rsidP="00704D73">
            <w:pPr>
              <w:rPr>
                <w:rFonts w:ascii="Arial" w:hAnsi="Arial" w:cs="Arial"/>
                <w:sz w:val="12"/>
                <w:szCs w:val="12"/>
              </w:rPr>
            </w:pPr>
            <w:r w:rsidRPr="00704D73">
              <w:rPr>
                <w:rFonts w:ascii="Arial" w:hAnsi="Arial" w:cs="Arial"/>
                <w:sz w:val="12"/>
                <w:szCs w:val="12"/>
              </w:rPr>
              <w:t>Fitness</w:t>
            </w:r>
          </w:p>
          <w:p w14:paraId="0AC29C45" w14:textId="77777777" w:rsidR="00704D73" w:rsidRPr="00704D73" w:rsidRDefault="00704D73" w:rsidP="00704D73">
            <w:pPr>
              <w:rPr>
                <w:rFonts w:ascii="Arial" w:hAnsi="Arial" w:cs="Arial"/>
                <w:sz w:val="12"/>
                <w:szCs w:val="12"/>
              </w:rPr>
            </w:pPr>
            <w:r w:rsidRPr="00704D73">
              <w:rPr>
                <w:rFonts w:ascii="Arial" w:hAnsi="Arial" w:cs="Arial"/>
                <w:sz w:val="12"/>
                <w:szCs w:val="12"/>
              </w:rPr>
              <w:t>Health</w:t>
            </w:r>
          </w:p>
          <w:p w14:paraId="66F1B5F1" w14:textId="77777777" w:rsidR="00704D73" w:rsidRPr="00704D73" w:rsidRDefault="00704D73" w:rsidP="00704D73">
            <w:pPr>
              <w:rPr>
                <w:rFonts w:ascii="Arial" w:hAnsi="Arial" w:cs="Arial"/>
                <w:sz w:val="12"/>
                <w:szCs w:val="12"/>
              </w:rPr>
            </w:pPr>
            <w:r w:rsidRPr="00704D73">
              <w:rPr>
                <w:rFonts w:ascii="Arial" w:hAnsi="Arial" w:cs="Arial"/>
                <w:sz w:val="12"/>
                <w:szCs w:val="12"/>
              </w:rPr>
              <w:t>Leading a Healthy, Active Lifestyle</w:t>
            </w:r>
          </w:p>
          <w:p w14:paraId="61DDC533" w14:textId="77777777" w:rsidR="00704D73" w:rsidRPr="00704D73" w:rsidRDefault="00704D73" w:rsidP="00704D73">
            <w:pPr>
              <w:rPr>
                <w:rFonts w:ascii="Arial" w:hAnsi="Arial" w:cs="Arial"/>
                <w:sz w:val="12"/>
                <w:szCs w:val="12"/>
              </w:rPr>
            </w:pPr>
            <w:r w:rsidRPr="00704D73">
              <w:rPr>
                <w:rFonts w:ascii="Arial" w:hAnsi="Arial" w:cs="Arial"/>
                <w:sz w:val="12"/>
                <w:szCs w:val="12"/>
              </w:rPr>
              <w:t>Links to other units</w:t>
            </w:r>
          </w:p>
          <w:p w14:paraId="789D1828" w14:textId="2C9E62CE" w:rsidR="00E31E9D" w:rsidRPr="00704D73" w:rsidRDefault="00E31E9D" w:rsidP="00E31E9D">
            <w:pPr>
              <w:rPr>
                <w:rFonts w:ascii="Arial" w:hAnsi="Arial" w:cs="Arial"/>
                <w:sz w:val="12"/>
                <w:szCs w:val="12"/>
              </w:rPr>
            </w:pPr>
          </w:p>
        </w:tc>
        <w:tc>
          <w:tcPr>
            <w:tcW w:w="2381" w:type="dxa"/>
          </w:tcPr>
          <w:p w14:paraId="2941C7BC" w14:textId="77777777" w:rsidR="00E31E9D" w:rsidRPr="00D70E96" w:rsidRDefault="00E31E9D" w:rsidP="00E31E9D">
            <w:pPr>
              <w:rPr>
                <w:rFonts w:ascii="Arial" w:hAnsi="Arial" w:cs="Arial"/>
                <w:color w:val="000000" w:themeColor="text1"/>
                <w:sz w:val="12"/>
                <w:szCs w:val="12"/>
              </w:rPr>
            </w:pPr>
            <w:r w:rsidRPr="00D70E96">
              <w:rPr>
                <w:rFonts w:ascii="Arial" w:hAnsi="Arial" w:cs="Arial"/>
                <w:color w:val="000000" w:themeColor="text1"/>
                <w:sz w:val="12"/>
                <w:szCs w:val="12"/>
              </w:rPr>
              <w:t>Knowledge of:</w:t>
            </w:r>
          </w:p>
          <w:p w14:paraId="5F4FCA95" w14:textId="77777777" w:rsidR="00704D73" w:rsidRPr="00704D73" w:rsidRDefault="00704D73" w:rsidP="00704D73">
            <w:pPr>
              <w:rPr>
                <w:rFonts w:ascii="Arial" w:hAnsi="Arial" w:cs="Arial"/>
                <w:color w:val="000000" w:themeColor="text1"/>
                <w:sz w:val="12"/>
                <w:szCs w:val="12"/>
              </w:rPr>
            </w:pPr>
            <w:r w:rsidRPr="00704D73">
              <w:rPr>
                <w:rFonts w:ascii="Arial" w:hAnsi="Arial" w:cs="Arial"/>
                <w:color w:val="000000" w:themeColor="text1"/>
                <w:sz w:val="12"/>
                <w:szCs w:val="12"/>
              </w:rPr>
              <w:t>Fitness</w:t>
            </w:r>
          </w:p>
          <w:p w14:paraId="131BA46D" w14:textId="77777777" w:rsidR="00704D73" w:rsidRPr="00704D73" w:rsidRDefault="00704D73" w:rsidP="00704D73">
            <w:pPr>
              <w:rPr>
                <w:rFonts w:ascii="Arial" w:hAnsi="Arial" w:cs="Arial"/>
                <w:color w:val="000000" w:themeColor="text1"/>
                <w:sz w:val="12"/>
                <w:szCs w:val="12"/>
              </w:rPr>
            </w:pPr>
            <w:r w:rsidRPr="00704D73">
              <w:rPr>
                <w:rFonts w:ascii="Arial" w:hAnsi="Arial" w:cs="Arial"/>
                <w:color w:val="000000" w:themeColor="text1"/>
                <w:sz w:val="12"/>
                <w:szCs w:val="12"/>
              </w:rPr>
              <w:t>Health</w:t>
            </w:r>
          </w:p>
          <w:p w14:paraId="267FAB76" w14:textId="77777777" w:rsidR="00704D73" w:rsidRPr="00704D73" w:rsidRDefault="00704D73" w:rsidP="00704D73">
            <w:pPr>
              <w:rPr>
                <w:rFonts w:ascii="Arial" w:hAnsi="Arial" w:cs="Arial"/>
                <w:color w:val="000000" w:themeColor="text1"/>
                <w:sz w:val="12"/>
                <w:szCs w:val="12"/>
              </w:rPr>
            </w:pPr>
            <w:r w:rsidRPr="00704D73">
              <w:rPr>
                <w:rFonts w:ascii="Arial" w:hAnsi="Arial" w:cs="Arial"/>
                <w:color w:val="000000" w:themeColor="text1"/>
                <w:sz w:val="12"/>
                <w:szCs w:val="12"/>
              </w:rPr>
              <w:t>Leading a Healthy, Active Lifestyle</w:t>
            </w:r>
          </w:p>
          <w:p w14:paraId="0AE19ABF" w14:textId="77777777" w:rsidR="00704D73" w:rsidRPr="00704D73" w:rsidRDefault="00704D73" w:rsidP="00704D73">
            <w:pPr>
              <w:rPr>
                <w:rFonts w:ascii="Arial" w:hAnsi="Arial" w:cs="Arial"/>
                <w:color w:val="000000" w:themeColor="text1"/>
                <w:sz w:val="12"/>
                <w:szCs w:val="12"/>
              </w:rPr>
            </w:pPr>
            <w:r w:rsidRPr="00704D73">
              <w:rPr>
                <w:rFonts w:ascii="Arial" w:hAnsi="Arial" w:cs="Arial"/>
                <w:color w:val="000000" w:themeColor="text1"/>
                <w:sz w:val="12"/>
                <w:szCs w:val="12"/>
              </w:rPr>
              <w:t>Links to other units</w:t>
            </w:r>
          </w:p>
          <w:p w14:paraId="30AB79EE" w14:textId="09B7A36C" w:rsidR="00E31E9D" w:rsidRPr="00D70E96" w:rsidRDefault="00E31E9D" w:rsidP="00E31E9D">
            <w:pPr>
              <w:rPr>
                <w:rFonts w:ascii="Arial" w:hAnsi="Arial" w:cs="Arial"/>
                <w:color w:val="000000" w:themeColor="text1"/>
                <w:sz w:val="12"/>
                <w:szCs w:val="12"/>
              </w:rPr>
            </w:pPr>
          </w:p>
        </w:tc>
      </w:tr>
      <w:tr w:rsidR="00E31E9D" w14:paraId="55DD749E" w14:textId="77777777" w:rsidTr="00EA4FAE">
        <w:trPr>
          <w:trHeight w:hRule="exact" w:val="707"/>
          <w:jc w:val="center"/>
        </w:trPr>
        <w:tc>
          <w:tcPr>
            <w:tcW w:w="1191" w:type="dxa"/>
            <w:shd w:val="clear" w:color="auto" w:fill="DBE5F1" w:themeFill="accent1" w:themeFillTint="33"/>
            <w:vAlign w:val="center"/>
          </w:tcPr>
          <w:p w14:paraId="41A11AAD" w14:textId="77777777" w:rsidR="00E31E9D" w:rsidRPr="008049F3" w:rsidRDefault="00E31E9D" w:rsidP="00E31E9D">
            <w:pPr>
              <w:rPr>
                <w:rFonts w:ascii="Arial" w:hAnsi="Arial" w:cs="Arial"/>
                <w:b/>
                <w:sz w:val="16"/>
                <w:szCs w:val="16"/>
              </w:rPr>
            </w:pPr>
            <w:r w:rsidRPr="008049F3">
              <w:rPr>
                <w:rFonts w:ascii="Arial" w:hAnsi="Arial" w:cs="Arial"/>
                <w:b/>
                <w:sz w:val="16"/>
                <w:szCs w:val="16"/>
              </w:rPr>
              <w:lastRenderedPageBreak/>
              <w:t>Retrieval Practices</w:t>
            </w:r>
          </w:p>
        </w:tc>
        <w:tc>
          <w:tcPr>
            <w:tcW w:w="2381" w:type="dxa"/>
          </w:tcPr>
          <w:p w14:paraId="69C72E4C" w14:textId="77777777" w:rsidR="00E31E9D" w:rsidRPr="00D70E96" w:rsidRDefault="00E31E9D" w:rsidP="00E31E9D">
            <w:pPr>
              <w:rPr>
                <w:rFonts w:ascii="Arial" w:hAnsi="Arial" w:cs="Arial"/>
                <w:sz w:val="12"/>
                <w:szCs w:val="12"/>
              </w:rPr>
            </w:pPr>
            <w:r w:rsidRPr="00D70E96">
              <w:rPr>
                <w:rFonts w:ascii="Arial" w:hAnsi="Arial" w:cs="Arial"/>
                <w:sz w:val="12"/>
                <w:szCs w:val="12"/>
              </w:rPr>
              <w:t>Whiteboard activities</w:t>
            </w:r>
          </w:p>
          <w:p w14:paraId="5FFBE70C" w14:textId="77777777" w:rsidR="00E31E9D" w:rsidRPr="00D70E96" w:rsidRDefault="00E31E9D" w:rsidP="00E31E9D">
            <w:pPr>
              <w:rPr>
                <w:rFonts w:ascii="Arial" w:hAnsi="Arial" w:cs="Arial"/>
                <w:sz w:val="12"/>
                <w:szCs w:val="12"/>
              </w:rPr>
            </w:pPr>
            <w:r w:rsidRPr="00D70E96">
              <w:rPr>
                <w:rFonts w:ascii="Arial" w:hAnsi="Arial" w:cs="Arial"/>
                <w:sz w:val="12"/>
                <w:szCs w:val="12"/>
              </w:rPr>
              <w:t>Q and A session</w:t>
            </w:r>
          </w:p>
          <w:p w14:paraId="7254F160" w14:textId="77777777" w:rsidR="00E31E9D" w:rsidRPr="00D70E96" w:rsidRDefault="00E31E9D" w:rsidP="00E31E9D">
            <w:pPr>
              <w:rPr>
                <w:rFonts w:ascii="Arial" w:hAnsi="Arial" w:cs="Arial"/>
                <w:sz w:val="12"/>
                <w:szCs w:val="12"/>
              </w:rPr>
            </w:pPr>
            <w:r w:rsidRPr="00D70E96">
              <w:rPr>
                <w:rFonts w:ascii="Arial" w:hAnsi="Arial" w:cs="Arial"/>
                <w:sz w:val="12"/>
                <w:szCs w:val="12"/>
              </w:rPr>
              <w:t>Practical performance</w:t>
            </w:r>
          </w:p>
          <w:p w14:paraId="44229E33" w14:textId="77777777" w:rsidR="00E31E9D" w:rsidRDefault="00E31E9D" w:rsidP="00E31E9D">
            <w:pPr>
              <w:rPr>
                <w:rFonts w:ascii="Arial" w:hAnsi="Arial" w:cs="Arial"/>
                <w:sz w:val="12"/>
                <w:szCs w:val="12"/>
              </w:rPr>
            </w:pPr>
            <w:r w:rsidRPr="00D70E96">
              <w:rPr>
                <w:rFonts w:ascii="Arial" w:hAnsi="Arial" w:cs="Arial"/>
                <w:sz w:val="12"/>
                <w:szCs w:val="12"/>
              </w:rPr>
              <w:t xml:space="preserve">Demonstration </w:t>
            </w:r>
          </w:p>
          <w:p w14:paraId="7E1F7E90" w14:textId="109201E7" w:rsidR="00704D73" w:rsidRPr="00D70E96" w:rsidRDefault="00704D73" w:rsidP="00E31E9D">
            <w:pPr>
              <w:rPr>
                <w:rFonts w:ascii="Arial" w:hAnsi="Arial" w:cs="Arial"/>
                <w:sz w:val="12"/>
                <w:szCs w:val="12"/>
              </w:rPr>
            </w:pPr>
            <w:r>
              <w:rPr>
                <w:rFonts w:ascii="Arial" w:hAnsi="Arial" w:cs="Arial"/>
                <w:sz w:val="12"/>
                <w:szCs w:val="12"/>
              </w:rPr>
              <w:t>Exam questions and practice</w:t>
            </w:r>
          </w:p>
        </w:tc>
        <w:tc>
          <w:tcPr>
            <w:tcW w:w="2381" w:type="dxa"/>
          </w:tcPr>
          <w:p w14:paraId="3749F885" w14:textId="77777777" w:rsidR="00E31E9D" w:rsidRPr="00D70E96" w:rsidRDefault="00E31E9D" w:rsidP="00E31E9D">
            <w:pPr>
              <w:rPr>
                <w:rFonts w:ascii="Arial" w:hAnsi="Arial" w:cs="Arial"/>
                <w:sz w:val="12"/>
                <w:szCs w:val="12"/>
              </w:rPr>
            </w:pPr>
            <w:r w:rsidRPr="00D70E96">
              <w:rPr>
                <w:rFonts w:ascii="Arial" w:hAnsi="Arial" w:cs="Arial"/>
                <w:sz w:val="12"/>
                <w:szCs w:val="12"/>
              </w:rPr>
              <w:t>Whiteboard activities</w:t>
            </w:r>
          </w:p>
          <w:p w14:paraId="2BCFCD93" w14:textId="77777777" w:rsidR="00E31E9D" w:rsidRPr="00D70E96" w:rsidRDefault="00E31E9D" w:rsidP="00E31E9D">
            <w:pPr>
              <w:rPr>
                <w:rFonts w:ascii="Arial" w:hAnsi="Arial" w:cs="Arial"/>
                <w:sz w:val="12"/>
                <w:szCs w:val="12"/>
              </w:rPr>
            </w:pPr>
            <w:r w:rsidRPr="00D70E96">
              <w:rPr>
                <w:rFonts w:ascii="Arial" w:hAnsi="Arial" w:cs="Arial"/>
                <w:sz w:val="12"/>
                <w:szCs w:val="12"/>
              </w:rPr>
              <w:t>Q and A session</w:t>
            </w:r>
          </w:p>
          <w:p w14:paraId="5E0E5046" w14:textId="77777777" w:rsidR="00E31E9D" w:rsidRPr="00D70E96" w:rsidRDefault="00E31E9D" w:rsidP="00E31E9D">
            <w:pPr>
              <w:rPr>
                <w:rFonts w:ascii="Arial" w:hAnsi="Arial" w:cs="Arial"/>
                <w:sz w:val="12"/>
                <w:szCs w:val="12"/>
              </w:rPr>
            </w:pPr>
            <w:r w:rsidRPr="00D70E96">
              <w:rPr>
                <w:rFonts w:ascii="Arial" w:hAnsi="Arial" w:cs="Arial"/>
                <w:sz w:val="12"/>
                <w:szCs w:val="12"/>
              </w:rPr>
              <w:t>Practical performance</w:t>
            </w:r>
          </w:p>
          <w:p w14:paraId="2A06C2F8" w14:textId="77777777" w:rsidR="00E31E9D" w:rsidRDefault="00E31E9D" w:rsidP="00E31E9D">
            <w:pPr>
              <w:rPr>
                <w:rFonts w:ascii="Arial" w:hAnsi="Arial" w:cs="Arial"/>
                <w:sz w:val="12"/>
                <w:szCs w:val="12"/>
              </w:rPr>
            </w:pPr>
            <w:r w:rsidRPr="00D70E96">
              <w:rPr>
                <w:rFonts w:ascii="Arial" w:hAnsi="Arial" w:cs="Arial"/>
                <w:sz w:val="12"/>
                <w:szCs w:val="12"/>
              </w:rPr>
              <w:t>Demonstration</w:t>
            </w:r>
          </w:p>
          <w:p w14:paraId="58DA1692" w14:textId="59976EFF" w:rsidR="00704D73" w:rsidRPr="00D70E96" w:rsidRDefault="00704D73" w:rsidP="00E31E9D">
            <w:pPr>
              <w:rPr>
                <w:rFonts w:ascii="Arial" w:hAnsi="Arial" w:cs="Arial"/>
                <w:sz w:val="12"/>
                <w:szCs w:val="12"/>
              </w:rPr>
            </w:pPr>
            <w:r w:rsidRPr="00704D73">
              <w:rPr>
                <w:rFonts w:ascii="Arial" w:hAnsi="Arial" w:cs="Arial"/>
                <w:sz w:val="12"/>
                <w:szCs w:val="12"/>
              </w:rPr>
              <w:t>Exam questions and practice</w:t>
            </w:r>
          </w:p>
        </w:tc>
        <w:tc>
          <w:tcPr>
            <w:tcW w:w="2381" w:type="dxa"/>
          </w:tcPr>
          <w:p w14:paraId="7EE8E108" w14:textId="77777777" w:rsidR="00E31E9D" w:rsidRPr="00D70E96" w:rsidRDefault="00E31E9D" w:rsidP="00E31E9D">
            <w:pPr>
              <w:rPr>
                <w:rFonts w:ascii="Arial" w:hAnsi="Arial" w:cs="Arial"/>
                <w:sz w:val="12"/>
                <w:szCs w:val="12"/>
              </w:rPr>
            </w:pPr>
            <w:r w:rsidRPr="00D70E96">
              <w:rPr>
                <w:rFonts w:ascii="Arial" w:hAnsi="Arial" w:cs="Arial"/>
                <w:sz w:val="12"/>
                <w:szCs w:val="12"/>
              </w:rPr>
              <w:t>Whiteboard activities</w:t>
            </w:r>
          </w:p>
          <w:p w14:paraId="470DE6E4" w14:textId="77777777" w:rsidR="00E31E9D" w:rsidRPr="00D70E96" w:rsidRDefault="00E31E9D" w:rsidP="00E31E9D">
            <w:pPr>
              <w:rPr>
                <w:rFonts w:ascii="Arial" w:hAnsi="Arial" w:cs="Arial"/>
                <w:sz w:val="12"/>
                <w:szCs w:val="12"/>
              </w:rPr>
            </w:pPr>
            <w:r w:rsidRPr="00D70E96">
              <w:rPr>
                <w:rFonts w:ascii="Arial" w:hAnsi="Arial" w:cs="Arial"/>
                <w:sz w:val="12"/>
                <w:szCs w:val="12"/>
              </w:rPr>
              <w:t>Q and A session</w:t>
            </w:r>
          </w:p>
          <w:p w14:paraId="7B5FA3BF" w14:textId="77777777" w:rsidR="00E31E9D" w:rsidRPr="00D70E96" w:rsidRDefault="00E31E9D" w:rsidP="00E31E9D">
            <w:pPr>
              <w:rPr>
                <w:rFonts w:ascii="Arial" w:hAnsi="Arial" w:cs="Arial"/>
                <w:sz w:val="12"/>
                <w:szCs w:val="12"/>
              </w:rPr>
            </w:pPr>
            <w:r w:rsidRPr="00D70E96">
              <w:rPr>
                <w:rFonts w:ascii="Arial" w:hAnsi="Arial" w:cs="Arial"/>
                <w:sz w:val="12"/>
                <w:szCs w:val="12"/>
              </w:rPr>
              <w:t>Practical performance</w:t>
            </w:r>
          </w:p>
          <w:p w14:paraId="0912A750" w14:textId="77777777" w:rsidR="00E31E9D" w:rsidRDefault="00E31E9D" w:rsidP="00E31E9D">
            <w:pPr>
              <w:rPr>
                <w:rFonts w:ascii="Arial" w:hAnsi="Arial" w:cs="Arial"/>
                <w:sz w:val="12"/>
                <w:szCs w:val="12"/>
              </w:rPr>
            </w:pPr>
            <w:r w:rsidRPr="00D70E96">
              <w:rPr>
                <w:rFonts w:ascii="Arial" w:hAnsi="Arial" w:cs="Arial"/>
                <w:sz w:val="12"/>
                <w:szCs w:val="12"/>
              </w:rPr>
              <w:t>Demonstration</w:t>
            </w:r>
          </w:p>
          <w:p w14:paraId="5D15838E" w14:textId="2BA956D2" w:rsidR="00704D73" w:rsidRPr="00D70E96" w:rsidRDefault="00704D73" w:rsidP="00E31E9D">
            <w:pPr>
              <w:rPr>
                <w:rFonts w:ascii="Arial" w:hAnsi="Arial" w:cs="Arial"/>
                <w:sz w:val="12"/>
                <w:szCs w:val="12"/>
              </w:rPr>
            </w:pPr>
            <w:r w:rsidRPr="00704D73">
              <w:rPr>
                <w:rFonts w:ascii="Arial" w:hAnsi="Arial" w:cs="Arial"/>
                <w:sz w:val="12"/>
                <w:szCs w:val="12"/>
              </w:rPr>
              <w:t>Exam questions and practice</w:t>
            </w:r>
          </w:p>
        </w:tc>
        <w:tc>
          <w:tcPr>
            <w:tcW w:w="2381" w:type="dxa"/>
          </w:tcPr>
          <w:p w14:paraId="1A49E85C" w14:textId="77777777" w:rsidR="00E31E9D" w:rsidRPr="00D70E96" w:rsidRDefault="00E31E9D" w:rsidP="00E31E9D">
            <w:pPr>
              <w:rPr>
                <w:rFonts w:ascii="Arial" w:hAnsi="Arial" w:cs="Arial"/>
                <w:sz w:val="12"/>
                <w:szCs w:val="12"/>
              </w:rPr>
            </w:pPr>
            <w:r w:rsidRPr="00D70E96">
              <w:rPr>
                <w:rFonts w:ascii="Arial" w:hAnsi="Arial" w:cs="Arial"/>
                <w:sz w:val="12"/>
                <w:szCs w:val="12"/>
              </w:rPr>
              <w:t>Whiteboard activities</w:t>
            </w:r>
          </w:p>
          <w:p w14:paraId="2063D383" w14:textId="77777777" w:rsidR="00E31E9D" w:rsidRPr="00D70E96" w:rsidRDefault="00E31E9D" w:rsidP="00E31E9D">
            <w:pPr>
              <w:rPr>
                <w:rFonts w:ascii="Arial" w:hAnsi="Arial" w:cs="Arial"/>
                <w:sz w:val="12"/>
                <w:szCs w:val="12"/>
              </w:rPr>
            </w:pPr>
            <w:r w:rsidRPr="00D70E96">
              <w:rPr>
                <w:rFonts w:ascii="Arial" w:hAnsi="Arial" w:cs="Arial"/>
                <w:sz w:val="12"/>
                <w:szCs w:val="12"/>
              </w:rPr>
              <w:t>Q and A session</w:t>
            </w:r>
          </w:p>
          <w:p w14:paraId="30B60402" w14:textId="77777777" w:rsidR="00E31E9D" w:rsidRPr="00D70E96" w:rsidRDefault="00E31E9D" w:rsidP="00E31E9D">
            <w:pPr>
              <w:rPr>
                <w:rFonts w:ascii="Arial" w:hAnsi="Arial" w:cs="Arial"/>
                <w:sz w:val="12"/>
                <w:szCs w:val="12"/>
              </w:rPr>
            </w:pPr>
            <w:r w:rsidRPr="00D70E96">
              <w:rPr>
                <w:rFonts w:ascii="Arial" w:hAnsi="Arial" w:cs="Arial"/>
                <w:sz w:val="12"/>
                <w:szCs w:val="12"/>
              </w:rPr>
              <w:t>Practical performance</w:t>
            </w:r>
          </w:p>
          <w:p w14:paraId="1AF61886" w14:textId="77777777" w:rsidR="00E31E9D" w:rsidRDefault="00E31E9D" w:rsidP="00E31E9D">
            <w:pPr>
              <w:rPr>
                <w:rFonts w:ascii="Arial" w:hAnsi="Arial" w:cs="Arial"/>
                <w:sz w:val="12"/>
                <w:szCs w:val="12"/>
              </w:rPr>
            </w:pPr>
            <w:r w:rsidRPr="00D70E96">
              <w:rPr>
                <w:rFonts w:ascii="Arial" w:hAnsi="Arial" w:cs="Arial"/>
                <w:sz w:val="12"/>
                <w:szCs w:val="12"/>
              </w:rPr>
              <w:t>Demonstration</w:t>
            </w:r>
          </w:p>
          <w:p w14:paraId="0DB35E33" w14:textId="6E17901D" w:rsidR="00704D73" w:rsidRPr="00D70E96" w:rsidRDefault="00704D73" w:rsidP="00E31E9D">
            <w:pPr>
              <w:rPr>
                <w:rFonts w:ascii="Arial" w:hAnsi="Arial" w:cs="Arial"/>
                <w:sz w:val="12"/>
                <w:szCs w:val="12"/>
              </w:rPr>
            </w:pPr>
            <w:r w:rsidRPr="00704D73">
              <w:rPr>
                <w:rFonts w:ascii="Arial" w:hAnsi="Arial" w:cs="Arial"/>
                <w:sz w:val="12"/>
                <w:szCs w:val="12"/>
              </w:rPr>
              <w:t>Exam questions and practice</w:t>
            </w:r>
          </w:p>
        </w:tc>
        <w:tc>
          <w:tcPr>
            <w:tcW w:w="2381" w:type="dxa"/>
          </w:tcPr>
          <w:p w14:paraId="1908AE64" w14:textId="77777777" w:rsidR="00E31E9D" w:rsidRPr="00D70E96" w:rsidRDefault="00E31E9D" w:rsidP="00E31E9D">
            <w:pPr>
              <w:rPr>
                <w:rFonts w:ascii="Arial" w:hAnsi="Arial" w:cs="Arial"/>
                <w:sz w:val="12"/>
                <w:szCs w:val="12"/>
              </w:rPr>
            </w:pPr>
            <w:r w:rsidRPr="00D70E96">
              <w:rPr>
                <w:rFonts w:ascii="Arial" w:hAnsi="Arial" w:cs="Arial"/>
                <w:sz w:val="12"/>
                <w:szCs w:val="12"/>
              </w:rPr>
              <w:t>Whiteboard activities</w:t>
            </w:r>
          </w:p>
          <w:p w14:paraId="7D170412" w14:textId="77777777" w:rsidR="00E31E9D" w:rsidRPr="00D70E96" w:rsidRDefault="00E31E9D" w:rsidP="00E31E9D">
            <w:pPr>
              <w:rPr>
                <w:rFonts w:ascii="Arial" w:hAnsi="Arial" w:cs="Arial"/>
                <w:sz w:val="12"/>
                <w:szCs w:val="12"/>
              </w:rPr>
            </w:pPr>
            <w:r w:rsidRPr="00D70E96">
              <w:rPr>
                <w:rFonts w:ascii="Arial" w:hAnsi="Arial" w:cs="Arial"/>
                <w:sz w:val="12"/>
                <w:szCs w:val="12"/>
              </w:rPr>
              <w:t>Q and A session</w:t>
            </w:r>
          </w:p>
          <w:p w14:paraId="77042D42" w14:textId="77777777" w:rsidR="00E31E9D" w:rsidRPr="00D70E96" w:rsidRDefault="00E31E9D" w:rsidP="00E31E9D">
            <w:pPr>
              <w:rPr>
                <w:rFonts w:ascii="Arial" w:hAnsi="Arial" w:cs="Arial"/>
                <w:sz w:val="12"/>
                <w:szCs w:val="12"/>
              </w:rPr>
            </w:pPr>
            <w:r w:rsidRPr="00D70E96">
              <w:rPr>
                <w:rFonts w:ascii="Arial" w:hAnsi="Arial" w:cs="Arial"/>
                <w:sz w:val="12"/>
                <w:szCs w:val="12"/>
              </w:rPr>
              <w:t>Practical performance</w:t>
            </w:r>
          </w:p>
          <w:p w14:paraId="3292EEE9" w14:textId="77777777" w:rsidR="00E31E9D" w:rsidRDefault="00E31E9D" w:rsidP="00E31E9D">
            <w:pPr>
              <w:rPr>
                <w:rFonts w:ascii="Arial" w:hAnsi="Arial" w:cs="Arial"/>
                <w:sz w:val="12"/>
                <w:szCs w:val="12"/>
              </w:rPr>
            </w:pPr>
            <w:r w:rsidRPr="00D70E96">
              <w:rPr>
                <w:rFonts w:ascii="Arial" w:hAnsi="Arial" w:cs="Arial"/>
                <w:sz w:val="12"/>
                <w:szCs w:val="12"/>
              </w:rPr>
              <w:t>Demonstration</w:t>
            </w:r>
          </w:p>
          <w:p w14:paraId="162A2FCE" w14:textId="49E4408D" w:rsidR="00704D73" w:rsidRPr="00D70E96" w:rsidRDefault="00704D73" w:rsidP="00E31E9D">
            <w:pPr>
              <w:rPr>
                <w:rFonts w:ascii="Arial" w:hAnsi="Arial" w:cs="Arial"/>
                <w:sz w:val="12"/>
                <w:szCs w:val="12"/>
              </w:rPr>
            </w:pPr>
            <w:r w:rsidRPr="00704D73">
              <w:rPr>
                <w:rFonts w:ascii="Arial" w:hAnsi="Arial" w:cs="Arial"/>
                <w:sz w:val="12"/>
                <w:szCs w:val="12"/>
              </w:rPr>
              <w:t>Exam questions and practice</w:t>
            </w:r>
          </w:p>
        </w:tc>
        <w:tc>
          <w:tcPr>
            <w:tcW w:w="2381" w:type="dxa"/>
          </w:tcPr>
          <w:p w14:paraId="0C3071EC" w14:textId="77777777" w:rsidR="00E31E9D" w:rsidRPr="00D70E96" w:rsidRDefault="00E31E9D" w:rsidP="00E31E9D">
            <w:pPr>
              <w:rPr>
                <w:rFonts w:ascii="Arial" w:hAnsi="Arial" w:cs="Arial"/>
                <w:sz w:val="12"/>
                <w:szCs w:val="12"/>
              </w:rPr>
            </w:pPr>
            <w:r w:rsidRPr="00D70E96">
              <w:rPr>
                <w:rFonts w:ascii="Arial" w:hAnsi="Arial" w:cs="Arial"/>
                <w:sz w:val="12"/>
                <w:szCs w:val="12"/>
              </w:rPr>
              <w:t>Whiteboard activities</w:t>
            </w:r>
          </w:p>
          <w:p w14:paraId="398F20FC" w14:textId="77777777" w:rsidR="00E31E9D" w:rsidRPr="00D70E96" w:rsidRDefault="00E31E9D" w:rsidP="00E31E9D">
            <w:pPr>
              <w:rPr>
                <w:rFonts w:ascii="Arial" w:hAnsi="Arial" w:cs="Arial"/>
                <w:sz w:val="12"/>
                <w:szCs w:val="12"/>
              </w:rPr>
            </w:pPr>
            <w:r w:rsidRPr="00D70E96">
              <w:rPr>
                <w:rFonts w:ascii="Arial" w:hAnsi="Arial" w:cs="Arial"/>
                <w:sz w:val="12"/>
                <w:szCs w:val="12"/>
              </w:rPr>
              <w:t>Q and A session</w:t>
            </w:r>
          </w:p>
          <w:p w14:paraId="42F12A81" w14:textId="77777777" w:rsidR="00E31E9D" w:rsidRPr="00D70E96" w:rsidRDefault="00E31E9D" w:rsidP="00E31E9D">
            <w:pPr>
              <w:rPr>
                <w:rFonts w:ascii="Arial" w:hAnsi="Arial" w:cs="Arial"/>
                <w:sz w:val="12"/>
                <w:szCs w:val="12"/>
              </w:rPr>
            </w:pPr>
            <w:r w:rsidRPr="00D70E96">
              <w:rPr>
                <w:rFonts w:ascii="Arial" w:hAnsi="Arial" w:cs="Arial"/>
                <w:sz w:val="12"/>
                <w:szCs w:val="12"/>
              </w:rPr>
              <w:t>Practical performance</w:t>
            </w:r>
          </w:p>
          <w:p w14:paraId="0D9416D3" w14:textId="77777777" w:rsidR="00E31E9D" w:rsidRDefault="00E31E9D" w:rsidP="00E31E9D">
            <w:pPr>
              <w:rPr>
                <w:rFonts w:ascii="Arial" w:hAnsi="Arial" w:cs="Arial"/>
                <w:sz w:val="12"/>
                <w:szCs w:val="12"/>
              </w:rPr>
            </w:pPr>
            <w:r w:rsidRPr="00D70E96">
              <w:rPr>
                <w:rFonts w:ascii="Arial" w:hAnsi="Arial" w:cs="Arial"/>
                <w:sz w:val="12"/>
                <w:szCs w:val="12"/>
              </w:rPr>
              <w:t>Demonstration</w:t>
            </w:r>
          </w:p>
          <w:p w14:paraId="6A5B912E" w14:textId="053C553A" w:rsidR="00704D73" w:rsidRPr="00D70E96" w:rsidRDefault="00704D73" w:rsidP="00E31E9D">
            <w:pPr>
              <w:rPr>
                <w:rFonts w:ascii="Arial" w:hAnsi="Arial" w:cs="Arial"/>
                <w:sz w:val="12"/>
                <w:szCs w:val="12"/>
              </w:rPr>
            </w:pPr>
            <w:r w:rsidRPr="00704D73">
              <w:rPr>
                <w:rFonts w:ascii="Arial" w:hAnsi="Arial" w:cs="Arial"/>
                <w:sz w:val="12"/>
                <w:szCs w:val="12"/>
              </w:rPr>
              <w:t>Exam questions and practice</w:t>
            </w:r>
          </w:p>
        </w:tc>
      </w:tr>
      <w:tr w:rsidR="00E31E9D" w14:paraId="3EBC8A96" w14:textId="77777777" w:rsidTr="00EA4FAE">
        <w:trPr>
          <w:trHeight w:hRule="exact" w:val="562"/>
          <w:jc w:val="center"/>
        </w:trPr>
        <w:tc>
          <w:tcPr>
            <w:tcW w:w="1191" w:type="dxa"/>
            <w:shd w:val="clear" w:color="auto" w:fill="F2DBDB" w:themeFill="accent2" w:themeFillTint="33"/>
            <w:vAlign w:val="center"/>
          </w:tcPr>
          <w:p w14:paraId="2BCFA23F" w14:textId="77777777" w:rsidR="00E31E9D" w:rsidRPr="008049F3" w:rsidRDefault="00E31E9D" w:rsidP="00E31E9D">
            <w:pPr>
              <w:rPr>
                <w:rFonts w:ascii="Arial" w:hAnsi="Arial" w:cs="Arial"/>
                <w:b/>
                <w:sz w:val="16"/>
                <w:szCs w:val="16"/>
              </w:rPr>
            </w:pPr>
            <w:r w:rsidRPr="008049F3">
              <w:rPr>
                <w:rFonts w:ascii="Arial" w:hAnsi="Arial" w:cs="Arial"/>
                <w:b/>
                <w:sz w:val="16"/>
                <w:szCs w:val="16"/>
              </w:rPr>
              <w:t>Key Skills</w:t>
            </w:r>
          </w:p>
        </w:tc>
        <w:tc>
          <w:tcPr>
            <w:tcW w:w="2381" w:type="dxa"/>
          </w:tcPr>
          <w:p w14:paraId="5790245A" w14:textId="77036631" w:rsidR="00E31E9D" w:rsidRDefault="00E31E9D" w:rsidP="00E31E9D">
            <w:pPr>
              <w:rPr>
                <w:rFonts w:ascii="Arial" w:hAnsi="Arial" w:cs="Arial"/>
                <w:sz w:val="12"/>
                <w:szCs w:val="12"/>
              </w:rPr>
            </w:pPr>
            <w:r w:rsidRPr="00D70E96">
              <w:rPr>
                <w:rFonts w:ascii="Arial" w:hAnsi="Arial" w:cs="Arial"/>
                <w:sz w:val="12"/>
                <w:szCs w:val="12"/>
              </w:rPr>
              <w:t>Listening</w:t>
            </w:r>
          </w:p>
          <w:p w14:paraId="5874566B" w14:textId="38C253F1" w:rsidR="00704D73" w:rsidRDefault="00704D73" w:rsidP="00E31E9D">
            <w:pPr>
              <w:rPr>
                <w:rFonts w:ascii="Arial" w:hAnsi="Arial" w:cs="Arial"/>
                <w:sz w:val="12"/>
                <w:szCs w:val="12"/>
              </w:rPr>
            </w:pPr>
            <w:r>
              <w:rPr>
                <w:rFonts w:ascii="Arial" w:hAnsi="Arial" w:cs="Arial"/>
                <w:sz w:val="12"/>
                <w:szCs w:val="12"/>
              </w:rPr>
              <w:t>Practical application</w:t>
            </w:r>
          </w:p>
          <w:p w14:paraId="121B224A" w14:textId="1DD5A84A" w:rsidR="00704D73" w:rsidRDefault="00B11ED1" w:rsidP="00E31E9D">
            <w:pPr>
              <w:rPr>
                <w:rFonts w:ascii="Arial" w:hAnsi="Arial" w:cs="Arial"/>
                <w:sz w:val="12"/>
                <w:szCs w:val="12"/>
              </w:rPr>
            </w:pPr>
            <w:r>
              <w:rPr>
                <w:rFonts w:ascii="Arial" w:hAnsi="Arial" w:cs="Arial"/>
                <w:sz w:val="12"/>
                <w:szCs w:val="12"/>
              </w:rPr>
              <w:t>Linking topics, cross curricular learning</w:t>
            </w:r>
          </w:p>
          <w:p w14:paraId="28A5D49C" w14:textId="77777777" w:rsidR="00B11ED1" w:rsidRPr="00D70E96" w:rsidRDefault="00B11ED1" w:rsidP="00E31E9D">
            <w:pPr>
              <w:rPr>
                <w:rFonts w:ascii="Arial" w:hAnsi="Arial" w:cs="Arial"/>
                <w:sz w:val="12"/>
                <w:szCs w:val="12"/>
              </w:rPr>
            </w:pPr>
          </w:p>
          <w:p w14:paraId="157FB239" w14:textId="04B6F248" w:rsidR="00E31E9D" w:rsidRPr="00D70E96" w:rsidRDefault="00E31E9D" w:rsidP="00E31E9D">
            <w:pPr>
              <w:rPr>
                <w:rFonts w:ascii="Arial" w:hAnsi="Arial" w:cs="Arial"/>
                <w:sz w:val="12"/>
                <w:szCs w:val="12"/>
              </w:rPr>
            </w:pPr>
          </w:p>
        </w:tc>
        <w:tc>
          <w:tcPr>
            <w:tcW w:w="2381" w:type="dxa"/>
          </w:tcPr>
          <w:p w14:paraId="55E78915" w14:textId="77777777" w:rsidR="00382486" w:rsidRPr="00382486" w:rsidRDefault="00382486" w:rsidP="00382486">
            <w:pPr>
              <w:rPr>
                <w:rFonts w:ascii="Arial" w:hAnsi="Arial" w:cs="Arial"/>
                <w:sz w:val="12"/>
                <w:szCs w:val="12"/>
              </w:rPr>
            </w:pPr>
            <w:r w:rsidRPr="00382486">
              <w:rPr>
                <w:rFonts w:ascii="Arial" w:hAnsi="Arial" w:cs="Arial"/>
                <w:sz w:val="12"/>
                <w:szCs w:val="12"/>
              </w:rPr>
              <w:t>Listening</w:t>
            </w:r>
          </w:p>
          <w:p w14:paraId="2E82CE82" w14:textId="77777777" w:rsidR="00382486" w:rsidRPr="00382486" w:rsidRDefault="00382486" w:rsidP="00382486">
            <w:pPr>
              <w:rPr>
                <w:rFonts w:ascii="Arial" w:hAnsi="Arial" w:cs="Arial"/>
                <w:sz w:val="12"/>
                <w:szCs w:val="12"/>
              </w:rPr>
            </w:pPr>
            <w:r w:rsidRPr="00382486">
              <w:rPr>
                <w:rFonts w:ascii="Arial" w:hAnsi="Arial" w:cs="Arial"/>
                <w:sz w:val="12"/>
                <w:szCs w:val="12"/>
              </w:rPr>
              <w:t>Practical application</w:t>
            </w:r>
          </w:p>
          <w:p w14:paraId="6B392FEF" w14:textId="77777777" w:rsidR="00382486" w:rsidRPr="00382486" w:rsidRDefault="00382486" w:rsidP="00382486">
            <w:pPr>
              <w:rPr>
                <w:rFonts w:ascii="Arial" w:hAnsi="Arial" w:cs="Arial"/>
                <w:sz w:val="12"/>
                <w:szCs w:val="12"/>
              </w:rPr>
            </w:pPr>
            <w:r w:rsidRPr="00382486">
              <w:rPr>
                <w:rFonts w:ascii="Arial" w:hAnsi="Arial" w:cs="Arial"/>
                <w:sz w:val="12"/>
                <w:szCs w:val="12"/>
              </w:rPr>
              <w:t>Linking topics, cross curricular learning</w:t>
            </w:r>
          </w:p>
          <w:p w14:paraId="33CA360D" w14:textId="34E7B542" w:rsidR="00E31E9D" w:rsidRPr="00D70E96" w:rsidRDefault="00E31E9D" w:rsidP="00E31E9D">
            <w:pPr>
              <w:rPr>
                <w:rFonts w:ascii="Arial" w:hAnsi="Arial" w:cs="Arial"/>
                <w:sz w:val="12"/>
                <w:szCs w:val="12"/>
              </w:rPr>
            </w:pPr>
          </w:p>
        </w:tc>
        <w:tc>
          <w:tcPr>
            <w:tcW w:w="2381" w:type="dxa"/>
          </w:tcPr>
          <w:p w14:paraId="4A116774" w14:textId="77777777" w:rsidR="00382486" w:rsidRPr="00382486" w:rsidRDefault="00382486" w:rsidP="00382486">
            <w:pPr>
              <w:rPr>
                <w:rFonts w:ascii="Arial" w:hAnsi="Arial" w:cs="Arial"/>
                <w:sz w:val="12"/>
                <w:szCs w:val="12"/>
              </w:rPr>
            </w:pPr>
            <w:r w:rsidRPr="00382486">
              <w:rPr>
                <w:rFonts w:ascii="Arial" w:hAnsi="Arial" w:cs="Arial"/>
                <w:sz w:val="12"/>
                <w:szCs w:val="12"/>
              </w:rPr>
              <w:t>Listening</w:t>
            </w:r>
          </w:p>
          <w:p w14:paraId="18BA9CDE" w14:textId="77777777" w:rsidR="00382486" w:rsidRPr="00382486" w:rsidRDefault="00382486" w:rsidP="00382486">
            <w:pPr>
              <w:rPr>
                <w:rFonts w:ascii="Arial" w:hAnsi="Arial" w:cs="Arial"/>
                <w:sz w:val="12"/>
                <w:szCs w:val="12"/>
              </w:rPr>
            </w:pPr>
            <w:r w:rsidRPr="00382486">
              <w:rPr>
                <w:rFonts w:ascii="Arial" w:hAnsi="Arial" w:cs="Arial"/>
                <w:sz w:val="12"/>
                <w:szCs w:val="12"/>
              </w:rPr>
              <w:t>Practical application</w:t>
            </w:r>
          </w:p>
          <w:p w14:paraId="4A20AE50" w14:textId="77777777" w:rsidR="00382486" w:rsidRPr="00382486" w:rsidRDefault="00382486" w:rsidP="00382486">
            <w:pPr>
              <w:rPr>
                <w:rFonts w:ascii="Arial" w:hAnsi="Arial" w:cs="Arial"/>
                <w:sz w:val="12"/>
                <w:szCs w:val="12"/>
              </w:rPr>
            </w:pPr>
            <w:r w:rsidRPr="00382486">
              <w:rPr>
                <w:rFonts w:ascii="Arial" w:hAnsi="Arial" w:cs="Arial"/>
                <w:sz w:val="12"/>
                <w:szCs w:val="12"/>
              </w:rPr>
              <w:t>Linking topics, cross curricular learning</w:t>
            </w:r>
          </w:p>
          <w:p w14:paraId="2CC15985" w14:textId="066CE21D" w:rsidR="00E31E9D" w:rsidRPr="00D70E96" w:rsidRDefault="00E31E9D" w:rsidP="00E31E9D">
            <w:pPr>
              <w:rPr>
                <w:rFonts w:ascii="Arial" w:hAnsi="Arial" w:cs="Arial"/>
                <w:sz w:val="12"/>
                <w:szCs w:val="12"/>
              </w:rPr>
            </w:pPr>
          </w:p>
        </w:tc>
        <w:tc>
          <w:tcPr>
            <w:tcW w:w="2381" w:type="dxa"/>
          </w:tcPr>
          <w:p w14:paraId="60759701" w14:textId="77777777" w:rsidR="00382486" w:rsidRPr="00382486" w:rsidRDefault="00382486" w:rsidP="00382486">
            <w:pPr>
              <w:rPr>
                <w:rFonts w:ascii="Arial" w:hAnsi="Arial" w:cs="Arial"/>
                <w:sz w:val="12"/>
                <w:szCs w:val="12"/>
              </w:rPr>
            </w:pPr>
            <w:r w:rsidRPr="00382486">
              <w:rPr>
                <w:rFonts w:ascii="Arial" w:hAnsi="Arial" w:cs="Arial"/>
                <w:sz w:val="12"/>
                <w:szCs w:val="12"/>
              </w:rPr>
              <w:t>Listening</w:t>
            </w:r>
          </w:p>
          <w:p w14:paraId="1A2EF1E9" w14:textId="77777777" w:rsidR="00382486" w:rsidRPr="00382486" w:rsidRDefault="00382486" w:rsidP="00382486">
            <w:pPr>
              <w:rPr>
                <w:rFonts w:ascii="Arial" w:hAnsi="Arial" w:cs="Arial"/>
                <w:sz w:val="12"/>
                <w:szCs w:val="12"/>
              </w:rPr>
            </w:pPr>
            <w:r w:rsidRPr="00382486">
              <w:rPr>
                <w:rFonts w:ascii="Arial" w:hAnsi="Arial" w:cs="Arial"/>
                <w:sz w:val="12"/>
                <w:szCs w:val="12"/>
              </w:rPr>
              <w:t>Practical application</w:t>
            </w:r>
          </w:p>
          <w:p w14:paraId="16032461" w14:textId="77777777" w:rsidR="00382486" w:rsidRPr="00382486" w:rsidRDefault="00382486" w:rsidP="00382486">
            <w:pPr>
              <w:rPr>
                <w:rFonts w:ascii="Arial" w:hAnsi="Arial" w:cs="Arial"/>
                <w:sz w:val="12"/>
                <w:szCs w:val="12"/>
              </w:rPr>
            </w:pPr>
            <w:r w:rsidRPr="00382486">
              <w:rPr>
                <w:rFonts w:ascii="Arial" w:hAnsi="Arial" w:cs="Arial"/>
                <w:sz w:val="12"/>
                <w:szCs w:val="12"/>
              </w:rPr>
              <w:t>Linking topics, cross curricular learning</w:t>
            </w:r>
          </w:p>
          <w:p w14:paraId="650ADFF6" w14:textId="1A2B159B" w:rsidR="00E31E9D" w:rsidRPr="00D70E96" w:rsidRDefault="00E31E9D" w:rsidP="00E31E9D">
            <w:pPr>
              <w:rPr>
                <w:rFonts w:ascii="Arial" w:hAnsi="Arial" w:cs="Arial"/>
                <w:sz w:val="12"/>
                <w:szCs w:val="12"/>
              </w:rPr>
            </w:pPr>
          </w:p>
        </w:tc>
        <w:tc>
          <w:tcPr>
            <w:tcW w:w="2381" w:type="dxa"/>
          </w:tcPr>
          <w:p w14:paraId="661844F2" w14:textId="77777777" w:rsidR="00382486" w:rsidRPr="00382486" w:rsidRDefault="00382486" w:rsidP="00382486">
            <w:pPr>
              <w:rPr>
                <w:rFonts w:ascii="Arial" w:hAnsi="Arial" w:cs="Arial"/>
                <w:sz w:val="12"/>
                <w:szCs w:val="12"/>
              </w:rPr>
            </w:pPr>
            <w:r w:rsidRPr="00382486">
              <w:rPr>
                <w:rFonts w:ascii="Arial" w:hAnsi="Arial" w:cs="Arial"/>
                <w:sz w:val="12"/>
                <w:szCs w:val="12"/>
              </w:rPr>
              <w:t>Listening</w:t>
            </w:r>
          </w:p>
          <w:p w14:paraId="4C19DEDD" w14:textId="77777777" w:rsidR="00382486" w:rsidRPr="00382486" w:rsidRDefault="00382486" w:rsidP="00382486">
            <w:pPr>
              <w:rPr>
                <w:rFonts w:ascii="Arial" w:hAnsi="Arial" w:cs="Arial"/>
                <w:sz w:val="12"/>
                <w:szCs w:val="12"/>
              </w:rPr>
            </w:pPr>
            <w:r w:rsidRPr="00382486">
              <w:rPr>
                <w:rFonts w:ascii="Arial" w:hAnsi="Arial" w:cs="Arial"/>
                <w:sz w:val="12"/>
                <w:szCs w:val="12"/>
              </w:rPr>
              <w:t>Practical application</w:t>
            </w:r>
          </w:p>
          <w:p w14:paraId="1787B428" w14:textId="77777777" w:rsidR="00382486" w:rsidRPr="00382486" w:rsidRDefault="00382486" w:rsidP="00382486">
            <w:pPr>
              <w:rPr>
                <w:rFonts w:ascii="Arial" w:hAnsi="Arial" w:cs="Arial"/>
                <w:sz w:val="12"/>
                <w:szCs w:val="12"/>
              </w:rPr>
            </w:pPr>
            <w:r w:rsidRPr="00382486">
              <w:rPr>
                <w:rFonts w:ascii="Arial" w:hAnsi="Arial" w:cs="Arial"/>
                <w:sz w:val="12"/>
                <w:szCs w:val="12"/>
              </w:rPr>
              <w:t>Linking topics, cross curricular learning</w:t>
            </w:r>
          </w:p>
          <w:p w14:paraId="39645AA7" w14:textId="51C6062C" w:rsidR="00E31E9D" w:rsidRPr="00D70E96" w:rsidRDefault="00E31E9D" w:rsidP="00E31E9D">
            <w:pPr>
              <w:rPr>
                <w:rFonts w:ascii="Arial" w:hAnsi="Arial" w:cs="Arial"/>
                <w:sz w:val="12"/>
                <w:szCs w:val="12"/>
              </w:rPr>
            </w:pPr>
          </w:p>
        </w:tc>
        <w:tc>
          <w:tcPr>
            <w:tcW w:w="2381" w:type="dxa"/>
          </w:tcPr>
          <w:p w14:paraId="57629D4E" w14:textId="77777777" w:rsidR="00382486" w:rsidRPr="00382486" w:rsidRDefault="00382486" w:rsidP="00382486">
            <w:pPr>
              <w:rPr>
                <w:rFonts w:ascii="Arial" w:hAnsi="Arial" w:cs="Arial"/>
                <w:sz w:val="12"/>
                <w:szCs w:val="12"/>
              </w:rPr>
            </w:pPr>
            <w:r w:rsidRPr="00382486">
              <w:rPr>
                <w:rFonts w:ascii="Arial" w:hAnsi="Arial" w:cs="Arial"/>
                <w:sz w:val="12"/>
                <w:szCs w:val="12"/>
              </w:rPr>
              <w:t>Listening</w:t>
            </w:r>
          </w:p>
          <w:p w14:paraId="7D39AF1F" w14:textId="77777777" w:rsidR="00382486" w:rsidRPr="00382486" w:rsidRDefault="00382486" w:rsidP="00382486">
            <w:pPr>
              <w:rPr>
                <w:rFonts w:ascii="Arial" w:hAnsi="Arial" w:cs="Arial"/>
                <w:sz w:val="12"/>
                <w:szCs w:val="12"/>
              </w:rPr>
            </w:pPr>
            <w:r w:rsidRPr="00382486">
              <w:rPr>
                <w:rFonts w:ascii="Arial" w:hAnsi="Arial" w:cs="Arial"/>
                <w:sz w:val="12"/>
                <w:szCs w:val="12"/>
              </w:rPr>
              <w:t>Practical application</w:t>
            </w:r>
          </w:p>
          <w:p w14:paraId="290026C8" w14:textId="77777777" w:rsidR="00382486" w:rsidRPr="00382486" w:rsidRDefault="00382486" w:rsidP="00382486">
            <w:pPr>
              <w:rPr>
                <w:rFonts w:ascii="Arial" w:hAnsi="Arial" w:cs="Arial"/>
                <w:sz w:val="12"/>
                <w:szCs w:val="12"/>
              </w:rPr>
            </w:pPr>
            <w:r w:rsidRPr="00382486">
              <w:rPr>
                <w:rFonts w:ascii="Arial" w:hAnsi="Arial" w:cs="Arial"/>
                <w:sz w:val="12"/>
                <w:szCs w:val="12"/>
              </w:rPr>
              <w:t>Linking topics, cross curricular learning</w:t>
            </w:r>
          </w:p>
          <w:p w14:paraId="2C908149" w14:textId="01E88F17" w:rsidR="00E31E9D" w:rsidRPr="00D70E96" w:rsidRDefault="00E31E9D" w:rsidP="00E31E9D">
            <w:pPr>
              <w:rPr>
                <w:rFonts w:ascii="Arial" w:hAnsi="Arial" w:cs="Arial"/>
                <w:sz w:val="12"/>
                <w:szCs w:val="12"/>
              </w:rPr>
            </w:pPr>
          </w:p>
        </w:tc>
      </w:tr>
      <w:tr w:rsidR="00E31E9D" w14:paraId="760FEEE9" w14:textId="77777777" w:rsidTr="00EA4FAE">
        <w:trPr>
          <w:trHeight w:hRule="exact" w:val="840"/>
          <w:jc w:val="center"/>
        </w:trPr>
        <w:tc>
          <w:tcPr>
            <w:tcW w:w="1191" w:type="dxa"/>
            <w:shd w:val="clear" w:color="auto" w:fill="F2DBDB" w:themeFill="accent2" w:themeFillTint="33"/>
            <w:vAlign w:val="center"/>
          </w:tcPr>
          <w:p w14:paraId="621D77C1" w14:textId="77777777" w:rsidR="00E31E9D" w:rsidRPr="008049F3" w:rsidRDefault="00E31E9D" w:rsidP="00E31E9D">
            <w:pPr>
              <w:rPr>
                <w:rFonts w:ascii="Arial" w:hAnsi="Arial" w:cs="Arial"/>
                <w:b/>
                <w:sz w:val="16"/>
                <w:szCs w:val="16"/>
              </w:rPr>
            </w:pPr>
            <w:r>
              <w:rPr>
                <w:rFonts w:ascii="Arial" w:hAnsi="Arial" w:cs="Arial"/>
                <w:b/>
                <w:sz w:val="16"/>
                <w:szCs w:val="16"/>
              </w:rPr>
              <w:t>Key terms</w:t>
            </w:r>
          </w:p>
        </w:tc>
        <w:tc>
          <w:tcPr>
            <w:tcW w:w="2381" w:type="dxa"/>
          </w:tcPr>
          <w:p w14:paraId="2BEF1ED4" w14:textId="77777777" w:rsidR="00B11ED1" w:rsidRPr="00B11ED1" w:rsidRDefault="00B11ED1" w:rsidP="00B11ED1">
            <w:pPr>
              <w:rPr>
                <w:rFonts w:ascii="Arial" w:hAnsi="Arial" w:cs="Arial"/>
                <w:sz w:val="12"/>
                <w:szCs w:val="12"/>
              </w:rPr>
            </w:pPr>
            <w:r w:rsidRPr="00B11ED1">
              <w:rPr>
                <w:rFonts w:ascii="Arial" w:hAnsi="Arial" w:cs="Arial"/>
                <w:sz w:val="12"/>
                <w:szCs w:val="12"/>
              </w:rPr>
              <w:t>Influence</w:t>
            </w:r>
          </w:p>
          <w:p w14:paraId="00B09A48" w14:textId="77777777" w:rsidR="00B11ED1" w:rsidRPr="00B11ED1" w:rsidRDefault="00B11ED1" w:rsidP="00B11ED1">
            <w:pPr>
              <w:rPr>
                <w:rFonts w:ascii="Arial" w:hAnsi="Arial" w:cs="Arial"/>
                <w:sz w:val="12"/>
                <w:szCs w:val="12"/>
              </w:rPr>
            </w:pPr>
            <w:r w:rsidRPr="00B11ED1">
              <w:rPr>
                <w:rFonts w:ascii="Arial" w:hAnsi="Arial" w:cs="Arial"/>
                <w:sz w:val="12"/>
                <w:szCs w:val="12"/>
              </w:rPr>
              <w:t>Cause</w:t>
            </w:r>
          </w:p>
          <w:p w14:paraId="422904EE" w14:textId="77777777" w:rsidR="00B11ED1" w:rsidRPr="00B11ED1" w:rsidRDefault="00B11ED1" w:rsidP="00B11ED1">
            <w:pPr>
              <w:rPr>
                <w:rFonts w:ascii="Arial" w:hAnsi="Arial" w:cs="Arial"/>
                <w:sz w:val="12"/>
                <w:szCs w:val="12"/>
              </w:rPr>
            </w:pPr>
            <w:r w:rsidRPr="00B11ED1">
              <w:rPr>
                <w:rFonts w:ascii="Arial" w:hAnsi="Arial" w:cs="Arial"/>
                <w:sz w:val="12"/>
                <w:szCs w:val="12"/>
              </w:rPr>
              <w:t>Prevent</w:t>
            </w:r>
          </w:p>
          <w:p w14:paraId="64603037" w14:textId="77777777" w:rsidR="00B11ED1" w:rsidRPr="00B11ED1" w:rsidRDefault="00B11ED1" w:rsidP="00B11ED1">
            <w:pPr>
              <w:rPr>
                <w:rFonts w:ascii="Arial" w:hAnsi="Arial" w:cs="Arial"/>
                <w:sz w:val="12"/>
                <w:szCs w:val="12"/>
              </w:rPr>
            </w:pPr>
            <w:r w:rsidRPr="00B11ED1">
              <w:rPr>
                <w:rFonts w:ascii="Arial" w:hAnsi="Arial" w:cs="Arial"/>
                <w:sz w:val="12"/>
                <w:szCs w:val="12"/>
              </w:rPr>
              <w:t>Injury</w:t>
            </w:r>
          </w:p>
          <w:p w14:paraId="0F4BD1FC" w14:textId="4683F8AC" w:rsidR="00B11ED1" w:rsidRPr="00B11ED1" w:rsidRDefault="00B11ED1" w:rsidP="00B11ED1">
            <w:pPr>
              <w:rPr>
                <w:rFonts w:ascii="Arial" w:hAnsi="Arial" w:cs="Arial"/>
                <w:sz w:val="12"/>
                <w:szCs w:val="12"/>
              </w:rPr>
            </w:pPr>
            <w:r w:rsidRPr="00B11ED1">
              <w:rPr>
                <w:rFonts w:ascii="Arial" w:hAnsi="Arial" w:cs="Arial"/>
                <w:sz w:val="12"/>
                <w:szCs w:val="12"/>
              </w:rPr>
              <w:t>Severity</w:t>
            </w:r>
          </w:p>
          <w:p w14:paraId="6AC3793A" w14:textId="77777777" w:rsidR="00B11ED1" w:rsidRPr="00B11ED1" w:rsidRDefault="00B11ED1" w:rsidP="00B11ED1">
            <w:pPr>
              <w:rPr>
                <w:rFonts w:ascii="Arial" w:hAnsi="Arial" w:cs="Arial"/>
                <w:sz w:val="12"/>
                <w:szCs w:val="12"/>
              </w:rPr>
            </w:pPr>
            <w:r w:rsidRPr="00B11ED1">
              <w:rPr>
                <w:rFonts w:ascii="Arial" w:hAnsi="Arial" w:cs="Arial"/>
                <w:sz w:val="12"/>
                <w:szCs w:val="12"/>
              </w:rPr>
              <w:t>Risk</w:t>
            </w:r>
          </w:p>
          <w:p w14:paraId="680E8740" w14:textId="77777777" w:rsidR="00B11ED1" w:rsidRPr="00B11ED1" w:rsidRDefault="00B11ED1" w:rsidP="00B11ED1">
            <w:pPr>
              <w:rPr>
                <w:rFonts w:ascii="Arial" w:hAnsi="Arial" w:cs="Arial"/>
                <w:sz w:val="12"/>
                <w:szCs w:val="12"/>
              </w:rPr>
            </w:pPr>
          </w:p>
          <w:p w14:paraId="37E5E4EB" w14:textId="106792A5" w:rsidR="00E31E9D" w:rsidRPr="00D70E96" w:rsidRDefault="00B11ED1" w:rsidP="00B11ED1">
            <w:pPr>
              <w:rPr>
                <w:rFonts w:ascii="Arial" w:hAnsi="Arial" w:cs="Arial"/>
                <w:sz w:val="12"/>
                <w:szCs w:val="12"/>
              </w:rPr>
            </w:pPr>
            <w:r w:rsidRPr="00B11ED1">
              <w:rPr>
                <w:rFonts w:ascii="Arial" w:hAnsi="Arial" w:cs="Arial"/>
                <w:sz w:val="12"/>
                <w:szCs w:val="12"/>
              </w:rPr>
              <w:t>Treatment</w:t>
            </w:r>
          </w:p>
        </w:tc>
        <w:tc>
          <w:tcPr>
            <w:tcW w:w="2381" w:type="dxa"/>
          </w:tcPr>
          <w:p w14:paraId="2EB639C0"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Protective</w:t>
            </w:r>
          </w:p>
          <w:p w14:paraId="5F272304"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Performance</w:t>
            </w:r>
          </w:p>
          <w:p w14:paraId="254814CD"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Clothing</w:t>
            </w:r>
          </w:p>
          <w:p w14:paraId="4604D2D2" w14:textId="556B40FB" w:rsidR="00E31E9D" w:rsidRPr="00D70E96" w:rsidRDefault="00E01AAC" w:rsidP="00E01AAC">
            <w:pPr>
              <w:rPr>
                <w:rFonts w:ascii="Arial" w:hAnsi="Arial" w:cs="Arial"/>
                <w:sz w:val="12"/>
                <w:szCs w:val="12"/>
              </w:rPr>
            </w:pPr>
            <w:r w:rsidRPr="00E01AAC">
              <w:rPr>
                <w:rFonts w:ascii="Arial" w:hAnsi="Arial" w:cs="Arial"/>
                <w:bCs/>
                <w:sz w:val="12"/>
                <w:szCs w:val="12"/>
              </w:rPr>
              <w:t>Footwear</w:t>
            </w:r>
          </w:p>
        </w:tc>
        <w:tc>
          <w:tcPr>
            <w:tcW w:w="2381" w:type="dxa"/>
          </w:tcPr>
          <w:p w14:paraId="7281250F"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Regulations</w:t>
            </w:r>
          </w:p>
          <w:p w14:paraId="09AD574A"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Experience</w:t>
            </w:r>
          </w:p>
          <w:p w14:paraId="75F56D41"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Communication</w:t>
            </w:r>
          </w:p>
          <w:p w14:paraId="74664492"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Supervision</w:t>
            </w:r>
          </w:p>
          <w:p w14:paraId="0CB8AC96" w14:textId="6FB83B6A" w:rsidR="00E01AAC" w:rsidRPr="00E01AAC" w:rsidRDefault="00E01AAC" w:rsidP="00E01AAC">
            <w:pPr>
              <w:rPr>
                <w:rFonts w:ascii="Arial" w:hAnsi="Arial" w:cs="Arial"/>
                <w:bCs/>
                <w:sz w:val="12"/>
                <w:szCs w:val="12"/>
              </w:rPr>
            </w:pPr>
            <w:r w:rsidRPr="00E01AAC">
              <w:rPr>
                <w:rFonts w:ascii="Arial" w:hAnsi="Arial" w:cs="Arial"/>
                <w:bCs/>
                <w:sz w:val="12"/>
                <w:szCs w:val="12"/>
              </w:rPr>
              <w:t>Ethical standards</w:t>
            </w:r>
          </w:p>
          <w:p w14:paraId="7D533658" w14:textId="23C1A16E" w:rsidR="00E31E9D" w:rsidRPr="00D70E96" w:rsidRDefault="00E01AAC" w:rsidP="00E01AAC">
            <w:pPr>
              <w:rPr>
                <w:rFonts w:ascii="Arial" w:hAnsi="Arial" w:cs="Arial"/>
                <w:sz w:val="12"/>
                <w:szCs w:val="12"/>
              </w:rPr>
            </w:pPr>
            <w:r w:rsidRPr="00E01AAC">
              <w:rPr>
                <w:rFonts w:ascii="Arial" w:hAnsi="Arial" w:cs="Arial"/>
                <w:bCs/>
                <w:sz w:val="12"/>
                <w:szCs w:val="12"/>
              </w:rPr>
              <w:t>Behaviour</w:t>
            </w:r>
          </w:p>
        </w:tc>
        <w:tc>
          <w:tcPr>
            <w:tcW w:w="2381" w:type="dxa"/>
          </w:tcPr>
          <w:p w14:paraId="4C4CAE87"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Intrinsic</w:t>
            </w:r>
          </w:p>
          <w:p w14:paraId="38456CB7"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Individual variable</w:t>
            </w:r>
          </w:p>
          <w:p w14:paraId="73263A72"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Gender</w:t>
            </w:r>
          </w:p>
          <w:p w14:paraId="525C3D49"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Age</w:t>
            </w:r>
          </w:p>
          <w:p w14:paraId="78A20647" w14:textId="5F10D860" w:rsidR="00E01AAC" w:rsidRPr="00E01AAC" w:rsidRDefault="00E01AAC" w:rsidP="00E01AAC">
            <w:pPr>
              <w:rPr>
                <w:rFonts w:ascii="Arial" w:hAnsi="Arial" w:cs="Arial"/>
                <w:bCs/>
                <w:sz w:val="12"/>
                <w:szCs w:val="12"/>
              </w:rPr>
            </w:pPr>
            <w:r w:rsidRPr="00E01AAC">
              <w:rPr>
                <w:rFonts w:ascii="Arial" w:hAnsi="Arial" w:cs="Arial"/>
                <w:bCs/>
                <w:sz w:val="12"/>
                <w:szCs w:val="12"/>
              </w:rPr>
              <w:t>Experience</w:t>
            </w:r>
          </w:p>
          <w:p w14:paraId="7AD7D37E"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Weight</w:t>
            </w:r>
          </w:p>
          <w:p w14:paraId="44D972CC" w14:textId="77777777" w:rsidR="00E01AAC" w:rsidRPr="00E01AAC" w:rsidRDefault="00E01AAC" w:rsidP="00E01AAC">
            <w:pPr>
              <w:rPr>
                <w:rFonts w:ascii="Arial" w:hAnsi="Arial" w:cs="Arial"/>
                <w:bCs/>
                <w:sz w:val="12"/>
                <w:szCs w:val="12"/>
              </w:rPr>
            </w:pPr>
          </w:p>
          <w:p w14:paraId="6515D6D8"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Fitness levels</w:t>
            </w:r>
          </w:p>
          <w:p w14:paraId="617E1679" w14:textId="1E9AB95F" w:rsidR="00E31E9D" w:rsidRPr="00D70E96" w:rsidRDefault="00E31E9D" w:rsidP="00B11ED1">
            <w:pPr>
              <w:rPr>
                <w:rFonts w:ascii="Arial" w:hAnsi="Arial" w:cs="Arial"/>
                <w:sz w:val="12"/>
                <w:szCs w:val="12"/>
              </w:rPr>
            </w:pPr>
          </w:p>
        </w:tc>
        <w:tc>
          <w:tcPr>
            <w:tcW w:w="2381" w:type="dxa"/>
          </w:tcPr>
          <w:p w14:paraId="2FFFD697"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Extrinsic</w:t>
            </w:r>
          </w:p>
          <w:p w14:paraId="04D82C2F"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Severity</w:t>
            </w:r>
          </w:p>
          <w:p w14:paraId="7423CBEE"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Activity type</w:t>
            </w:r>
          </w:p>
          <w:p w14:paraId="1C5366E5"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Knowledge</w:t>
            </w:r>
          </w:p>
          <w:p w14:paraId="469F155D"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Techniques</w:t>
            </w:r>
          </w:p>
          <w:p w14:paraId="60037723"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Rules</w:t>
            </w:r>
          </w:p>
          <w:p w14:paraId="0ABDB07F" w14:textId="09D31B03" w:rsidR="00E31E9D" w:rsidRPr="00D70E96" w:rsidRDefault="00E31E9D" w:rsidP="00E31E9D">
            <w:pPr>
              <w:rPr>
                <w:rFonts w:ascii="Arial" w:hAnsi="Arial" w:cs="Arial"/>
                <w:sz w:val="12"/>
                <w:szCs w:val="12"/>
              </w:rPr>
            </w:pPr>
          </w:p>
        </w:tc>
        <w:tc>
          <w:tcPr>
            <w:tcW w:w="2381" w:type="dxa"/>
          </w:tcPr>
          <w:p w14:paraId="6B6196E0"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Technique</w:t>
            </w:r>
          </w:p>
          <w:p w14:paraId="253C08A1"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Ability</w:t>
            </w:r>
          </w:p>
          <w:p w14:paraId="74EBE487"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Nutrition</w:t>
            </w:r>
          </w:p>
          <w:p w14:paraId="76018F38" w14:textId="77777777" w:rsidR="00E01AAC" w:rsidRPr="00E01AAC" w:rsidRDefault="00E01AAC" w:rsidP="00E01AAC">
            <w:pPr>
              <w:rPr>
                <w:rFonts w:ascii="Arial" w:hAnsi="Arial" w:cs="Arial"/>
                <w:bCs/>
                <w:sz w:val="12"/>
                <w:szCs w:val="12"/>
              </w:rPr>
            </w:pPr>
            <w:r w:rsidRPr="00E01AAC">
              <w:rPr>
                <w:rFonts w:ascii="Arial" w:hAnsi="Arial" w:cs="Arial"/>
                <w:bCs/>
                <w:sz w:val="12"/>
                <w:szCs w:val="12"/>
              </w:rPr>
              <w:t>Hydration</w:t>
            </w:r>
          </w:p>
          <w:p w14:paraId="2A28B0B6" w14:textId="17F01711" w:rsidR="00E31E9D" w:rsidRPr="00E01AAC" w:rsidRDefault="00E01AAC" w:rsidP="00E31E9D">
            <w:pPr>
              <w:rPr>
                <w:rFonts w:ascii="Arial" w:hAnsi="Arial" w:cs="Arial"/>
                <w:bCs/>
                <w:sz w:val="12"/>
                <w:szCs w:val="12"/>
              </w:rPr>
            </w:pPr>
            <w:r w:rsidRPr="00E01AAC">
              <w:rPr>
                <w:rFonts w:ascii="Arial" w:hAnsi="Arial" w:cs="Arial"/>
                <w:bCs/>
                <w:sz w:val="12"/>
                <w:szCs w:val="12"/>
              </w:rPr>
              <w:t>Medical condition</w:t>
            </w:r>
          </w:p>
        </w:tc>
      </w:tr>
      <w:tr w:rsidR="00E31E9D" w14:paraId="1DBBA6FB" w14:textId="77777777" w:rsidTr="00EA4FAE">
        <w:trPr>
          <w:trHeight w:hRule="exact" w:val="156"/>
          <w:jc w:val="center"/>
        </w:trPr>
        <w:tc>
          <w:tcPr>
            <w:tcW w:w="1191" w:type="dxa"/>
            <w:shd w:val="clear" w:color="auto" w:fill="F2DBDB" w:themeFill="accent2" w:themeFillTint="33"/>
            <w:vAlign w:val="center"/>
          </w:tcPr>
          <w:p w14:paraId="5C4D54B5" w14:textId="77777777" w:rsidR="00E31E9D" w:rsidRPr="008049F3" w:rsidRDefault="00E31E9D" w:rsidP="00E31E9D">
            <w:pPr>
              <w:rPr>
                <w:rFonts w:ascii="Arial" w:hAnsi="Arial" w:cs="Arial"/>
                <w:b/>
                <w:sz w:val="16"/>
                <w:szCs w:val="16"/>
              </w:rPr>
            </w:pPr>
            <w:r w:rsidRPr="008049F3">
              <w:rPr>
                <w:rFonts w:ascii="Arial" w:hAnsi="Arial" w:cs="Arial"/>
                <w:b/>
                <w:sz w:val="16"/>
                <w:szCs w:val="16"/>
              </w:rPr>
              <w:t>Numeracy</w:t>
            </w:r>
          </w:p>
        </w:tc>
        <w:tc>
          <w:tcPr>
            <w:tcW w:w="2381" w:type="dxa"/>
          </w:tcPr>
          <w:p w14:paraId="1DB78B88" w14:textId="503117E3" w:rsidR="00E31E9D" w:rsidRPr="00D70E96" w:rsidRDefault="00E31E9D" w:rsidP="00E31E9D">
            <w:pPr>
              <w:rPr>
                <w:rFonts w:ascii="Arial" w:hAnsi="Arial" w:cs="Arial"/>
                <w:sz w:val="12"/>
                <w:szCs w:val="12"/>
              </w:rPr>
            </w:pPr>
            <w:r w:rsidRPr="00D70E96">
              <w:rPr>
                <w:rFonts w:ascii="Arial" w:hAnsi="Arial" w:cs="Arial"/>
                <w:sz w:val="12"/>
                <w:szCs w:val="12"/>
              </w:rPr>
              <w:t>Measuring, timing, angles</w:t>
            </w:r>
          </w:p>
        </w:tc>
        <w:tc>
          <w:tcPr>
            <w:tcW w:w="2381" w:type="dxa"/>
          </w:tcPr>
          <w:p w14:paraId="2570A9D7" w14:textId="240868C7" w:rsidR="00E31E9D" w:rsidRPr="00D70E96" w:rsidRDefault="00E31E9D" w:rsidP="00E31E9D">
            <w:pPr>
              <w:rPr>
                <w:rFonts w:ascii="Arial" w:hAnsi="Arial" w:cs="Arial"/>
                <w:sz w:val="12"/>
                <w:szCs w:val="12"/>
              </w:rPr>
            </w:pPr>
            <w:r w:rsidRPr="00D70E96">
              <w:rPr>
                <w:rFonts w:ascii="Arial" w:hAnsi="Arial" w:cs="Arial"/>
                <w:sz w:val="12"/>
                <w:szCs w:val="12"/>
              </w:rPr>
              <w:t xml:space="preserve">Pitch measurements and markings, angles. </w:t>
            </w:r>
          </w:p>
        </w:tc>
        <w:tc>
          <w:tcPr>
            <w:tcW w:w="2381" w:type="dxa"/>
          </w:tcPr>
          <w:p w14:paraId="6E3050E1" w14:textId="264F3B6F" w:rsidR="00E31E9D" w:rsidRPr="00D70E96" w:rsidRDefault="00E31E9D" w:rsidP="00E31E9D">
            <w:pPr>
              <w:rPr>
                <w:rFonts w:ascii="Arial" w:hAnsi="Arial" w:cs="Arial"/>
                <w:sz w:val="12"/>
                <w:szCs w:val="12"/>
              </w:rPr>
            </w:pPr>
            <w:r w:rsidRPr="00D70E96">
              <w:rPr>
                <w:rFonts w:ascii="Arial" w:hAnsi="Arial" w:cs="Arial"/>
                <w:sz w:val="12"/>
                <w:szCs w:val="12"/>
              </w:rPr>
              <w:t xml:space="preserve">Scoring, Movement. </w:t>
            </w:r>
          </w:p>
        </w:tc>
        <w:tc>
          <w:tcPr>
            <w:tcW w:w="2381" w:type="dxa"/>
          </w:tcPr>
          <w:p w14:paraId="4E9BB548" w14:textId="17FA8A15" w:rsidR="00E31E9D" w:rsidRPr="00D70E96" w:rsidRDefault="00E31E9D" w:rsidP="00E31E9D">
            <w:pPr>
              <w:rPr>
                <w:rFonts w:ascii="Arial" w:hAnsi="Arial" w:cs="Arial"/>
                <w:sz w:val="12"/>
                <w:szCs w:val="12"/>
              </w:rPr>
            </w:pPr>
            <w:r w:rsidRPr="00D70E96">
              <w:rPr>
                <w:rFonts w:ascii="Arial" w:hAnsi="Arial" w:cs="Arial"/>
                <w:sz w:val="12"/>
                <w:szCs w:val="12"/>
              </w:rPr>
              <w:t xml:space="preserve">Scoring, timings. </w:t>
            </w:r>
          </w:p>
        </w:tc>
        <w:tc>
          <w:tcPr>
            <w:tcW w:w="2381" w:type="dxa"/>
          </w:tcPr>
          <w:p w14:paraId="30193710" w14:textId="52F056E8" w:rsidR="00E31E9D" w:rsidRPr="00D70E96" w:rsidRDefault="00E31E9D" w:rsidP="00E31E9D">
            <w:pPr>
              <w:rPr>
                <w:rFonts w:ascii="Arial" w:hAnsi="Arial" w:cs="Arial"/>
                <w:sz w:val="12"/>
                <w:szCs w:val="12"/>
              </w:rPr>
            </w:pPr>
            <w:r w:rsidRPr="00D70E96">
              <w:rPr>
                <w:rFonts w:ascii="Arial" w:hAnsi="Arial" w:cs="Arial"/>
                <w:sz w:val="12"/>
                <w:szCs w:val="12"/>
              </w:rPr>
              <w:t xml:space="preserve">Angles, measurements, timings. </w:t>
            </w:r>
          </w:p>
        </w:tc>
        <w:tc>
          <w:tcPr>
            <w:tcW w:w="2381" w:type="dxa"/>
          </w:tcPr>
          <w:p w14:paraId="52623C99" w14:textId="3AB0F6A5" w:rsidR="00E31E9D" w:rsidRPr="00D70E96" w:rsidRDefault="00E31E9D" w:rsidP="00E31E9D">
            <w:pPr>
              <w:rPr>
                <w:rFonts w:ascii="Arial" w:hAnsi="Arial" w:cs="Arial"/>
                <w:sz w:val="12"/>
                <w:szCs w:val="12"/>
              </w:rPr>
            </w:pPr>
            <w:r w:rsidRPr="00D70E96">
              <w:rPr>
                <w:rFonts w:ascii="Arial" w:hAnsi="Arial" w:cs="Arial"/>
                <w:sz w:val="12"/>
                <w:szCs w:val="12"/>
              </w:rPr>
              <w:t xml:space="preserve">Scoring systems, pitch angles. </w:t>
            </w:r>
          </w:p>
        </w:tc>
      </w:tr>
      <w:tr w:rsidR="00E31E9D" w14:paraId="7E61FB60" w14:textId="77777777" w:rsidTr="00EA4FAE">
        <w:trPr>
          <w:trHeight w:hRule="exact" w:val="555"/>
          <w:jc w:val="center"/>
        </w:trPr>
        <w:tc>
          <w:tcPr>
            <w:tcW w:w="1191" w:type="dxa"/>
            <w:shd w:val="clear" w:color="auto" w:fill="EAF1DD" w:themeFill="accent3" w:themeFillTint="33"/>
            <w:vAlign w:val="center"/>
          </w:tcPr>
          <w:p w14:paraId="4301A627" w14:textId="77777777" w:rsidR="00E31E9D" w:rsidRPr="008049F3" w:rsidRDefault="00E31E9D" w:rsidP="00E31E9D">
            <w:pPr>
              <w:rPr>
                <w:rFonts w:ascii="Arial" w:hAnsi="Arial" w:cs="Arial"/>
                <w:b/>
                <w:sz w:val="16"/>
                <w:szCs w:val="16"/>
              </w:rPr>
            </w:pPr>
            <w:r w:rsidRPr="008049F3">
              <w:rPr>
                <w:rFonts w:ascii="Arial" w:hAnsi="Arial" w:cs="Arial"/>
                <w:b/>
                <w:sz w:val="16"/>
                <w:szCs w:val="16"/>
              </w:rPr>
              <w:t>Formative Assessment</w:t>
            </w:r>
          </w:p>
        </w:tc>
        <w:tc>
          <w:tcPr>
            <w:tcW w:w="2381" w:type="dxa"/>
          </w:tcPr>
          <w:p w14:paraId="314FFE23" w14:textId="77777777" w:rsidR="00E31E9D" w:rsidRPr="00D70E96" w:rsidRDefault="00E31E9D" w:rsidP="00E31E9D">
            <w:pPr>
              <w:rPr>
                <w:rFonts w:ascii="Arial" w:hAnsi="Arial" w:cs="Arial"/>
                <w:sz w:val="12"/>
                <w:szCs w:val="12"/>
              </w:rPr>
            </w:pPr>
            <w:r w:rsidRPr="00D70E96">
              <w:rPr>
                <w:rFonts w:ascii="Arial" w:hAnsi="Arial" w:cs="Arial"/>
                <w:sz w:val="12"/>
                <w:szCs w:val="12"/>
              </w:rPr>
              <w:t>Peer &amp; Self-Assessment</w:t>
            </w:r>
          </w:p>
          <w:p w14:paraId="13F0F693" w14:textId="77777777" w:rsidR="00E31E9D" w:rsidRPr="00D70E96" w:rsidRDefault="00E31E9D" w:rsidP="00E31E9D">
            <w:pPr>
              <w:rPr>
                <w:rFonts w:ascii="Arial" w:hAnsi="Arial" w:cs="Arial"/>
                <w:sz w:val="12"/>
                <w:szCs w:val="12"/>
              </w:rPr>
            </w:pPr>
            <w:r w:rsidRPr="00D70E96">
              <w:rPr>
                <w:rFonts w:ascii="Arial" w:hAnsi="Arial" w:cs="Arial"/>
                <w:sz w:val="12"/>
                <w:szCs w:val="12"/>
              </w:rPr>
              <w:t>Teacher feedback</w:t>
            </w:r>
          </w:p>
        </w:tc>
        <w:tc>
          <w:tcPr>
            <w:tcW w:w="2381" w:type="dxa"/>
          </w:tcPr>
          <w:p w14:paraId="1E30161C" w14:textId="77777777" w:rsidR="00E31E9D" w:rsidRPr="00D70E96" w:rsidRDefault="00E31E9D" w:rsidP="00E31E9D">
            <w:pPr>
              <w:rPr>
                <w:rFonts w:ascii="Arial" w:hAnsi="Arial" w:cs="Arial"/>
                <w:sz w:val="12"/>
                <w:szCs w:val="12"/>
              </w:rPr>
            </w:pPr>
            <w:r w:rsidRPr="00D70E96">
              <w:rPr>
                <w:rFonts w:ascii="Arial" w:hAnsi="Arial" w:cs="Arial"/>
                <w:sz w:val="12"/>
                <w:szCs w:val="12"/>
              </w:rPr>
              <w:t>Peer &amp; Self-Assessment</w:t>
            </w:r>
          </w:p>
          <w:p w14:paraId="13F8E87F" w14:textId="77777777" w:rsidR="00E31E9D" w:rsidRPr="00D70E96" w:rsidRDefault="00E31E9D" w:rsidP="00E31E9D">
            <w:pPr>
              <w:rPr>
                <w:rFonts w:ascii="Arial" w:hAnsi="Arial" w:cs="Arial"/>
                <w:sz w:val="12"/>
                <w:szCs w:val="12"/>
              </w:rPr>
            </w:pPr>
            <w:r w:rsidRPr="00D70E96">
              <w:rPr>
                <w:rFonts w:ascii="Arial" w:hAnsi="Arial" w:cs="Arial"/>
                <w:sz w:val="12"/>
                <w:szCs w:val="12"/>
              </w:rPr>
              <w:t>Teacher feedback</w:t>
            </w:r>
          </w:p>
        </w:tc>
        <w:tc>
          <w:tcPr>
            <w:tcW w:w="2381" w:type="dxa"/>
          </w:tcPr>
          <w:p w14:paraId="4EFC04BC" w14:textId="77777777" w:rsidR="00E31E9D" w:rsidRPr="00D70E96" w:rsidRDefault="00E31E9D" w:rsidP="00E31E9D">
            <w:pPr>
              <w:rPr>
                <w:rFonts w:ascii="Arial" w:hAnsi="Arial" w:cs="Arial"/>
                <w:sz w:val="12"/>
                <w:szCs w:val="12"/>
              </w:rPr>
            </w:pPr>
            <w:r w:rsidRPr="00D70E96">
              <w:rPr>
                <w:rFonts w:ascii="Arial" w:hAnsi="Arial" w:cs="Arial"/>
                <w:sz w:val="12"/>
                <w:szCs w:val="12"/>
              </w:rPr>
              <w:t>Peer &amp; Self-Assessment</w:t>
            </w:r>
          </w:p>
          <w:p w14:paraId="4BCBA8B5" w14:textId="77777777" w:rsidR="00E31E9D" w:rsidRPr="00D70E96" w:rsidRDefault="00E31E9D" w:rsidP="00E31E9D">
            <w:pPr>
              <w:rPr>
                <w:rFonts w:ascii="Arial" w:hAnsi="Arial" w:cs="Arial"/>
                <w:sz w:val="12"/>
                <w:szCs w:val="12"/>
              </w:rPr>
            </w:pPr>
            <w:r w:rsidRPr="00D70E96">
              <w:rPr>
                <w:rFonts w:ascii="Arial" w:hAnsi="Arial" w:cs="Arial"/>
                <w:sz w:val="12"/>
                <w:szCs w:val="12"/>
              </w:rPr>
              <w:t>Teacher feedback</w:t>
            </w:r>
          </w:p>
        </w:tc>
        <w:tc>
          <w:tcPr>
            <w:tcW w:w="2381" w:type="dxa"/>
          </w:tcPr>
          <w:p w14:paraId="5F140B68" w14:textId="77777777" w:rsidR="00E31E9D" w:rsidRPr="00D70E96" w:rsidRDefault="00E31E9D" w:rsidP="00E31E9D">
            <w:pPr>
              <w:rPr>
                <w:rFonts w:ascii="Arial" w:hAnsi="Arial" w:cs="Arial"/>
                <w:sz w:val="12"/>
                <w:szCs w:val="12"/>
              </w:rPr>
            </w:pPr>
            <w:r w:rsidRPr="00D70E96">
              <w:rPr>
                <w:rFonts w:ascii="Arial" w:hAnsi="Arial" w:cs="Arial"/>
                <w:sz w:val="12"/>
                <w:szCs w:val="12"/>
              </w:rPr>
              <w:t>Peer &amp; Self-Assessment</w:t>
            </w:r>
          </w:p>
          <w:p w14:paraId="73250E21" w14:textId="77777777" w:rsidR="00E31E9D" w:rsidRPr="00D70E96" w:rsidRDefault="00E31E9D" w:rsidP="00E31E9D">
            <w:pPr>
              <w:rPr>
                <w:rFonts w:ascii="Arial" w:hAnsi="Arial" w:cs="Arial"/>
                <w:sz w:val="12"/>
                <w:szCs w:val="12"/>
              </w:rPr>
            </w:pPr>
            <w:r w:rsidRPr="00D70E96">
              <w:rPr>
                <w:rFonts w:ascii="Arial" w:hAnsi="Arial" w:cs="Arial"/>
                <w:sz w:val="12"/>
                <w:szCs w:val="12"/>
              </w:rPr>
              <w:t>Teacher feedback</w:t>
            </w:r>
          </w:p>
        </w:tc>
        <w:tc>
          <w:tcPr>
            <w:tcW w:w="2381" w:type="dxa"/>
          </w:tcPr>
          <w:p w14:paraId="6F9BF921" w14:textId="77777777" w:rsidR="00E31E9D" w:rsidRPr="00D70E96" w:rsidRDefault="00E31E9D" w:rsidP="00E31E9D">
            <w:pPr>
              <w:rPr>
                <w:rFonts w:ascii="Arial" w:hAnsi="Arial" w:cs="Arial"/>
                <w:sz w:val="12"/>
                <w:szCs w:val="12"/>
              </w:rPr>
            </w:pPr>
            <w:r w:rsidRPr="00D70E96">
              <w:rPr>
                <w:rFonts w:ascii="Arial" w:hAnsi="Arial" w:cs="Arial"/>
                <w:sz w:val="12"/>
                <w:szCs w:val="12"/>
              </w:rPr>
              <w:t>Peer &amp; Self-Assessment</w:t>
            </w:r>
          </w:p>
          <w:p w14:paraId="3CA76774" w14:textId="77777777" w:rsidR="00E31E9D" w:rsidRPr="00D70E96" w:rsidRDefault="00E31E9D" w:rsidP="00E31E9D">
            <w:pPr>
              <w:rPr>
                <w:rFonts w:ascii="Arial" w:hAnsi="Arial" w:cs="Arial"/>
                <w:sz w:val="12"/>
                <w:szCs w:val="12"/>
              </w:rPr>
            </w:pPr>
            <w:r w:rsidRPr="00D70E96">
              <w:rPr>
                <w:rFonts w:ascii="Arial" w:hAnsi="Arial" w:cs="Arial"/>
                <w:sz w:val="12"/>
                <w:szCs w:val="12"/>
              </w:rPr>
              <w:t>Teacher feedback</w:t>
            </w:r>
          </w:p>
        </w:tc>
        <w:tc>
          <w:tcPr>
            <w:tcW w:w="2381" w:type="dxa"/>
          </w:tcPr>
          <w:p w14:paraId="7D38A6D4" w14:textId="77777777" w:rsidR="00E31E9D" w:rsidRPr="00D70E96" w:rsidRDefault="00E31E9D" w:rsidP="00E31E9D">
            <w:pPr>
              <w:rPr>
                <w:rFonts w:ascii="Arial" w:hAnsi="Arial" w:cs="Arial"/>
                <w:sz w:val="12"/>
                <w:szCs w:val="12"/>
              </w:rPr>
            </w:pPr>
            <w:r w:rsidRPr="00D70E96">
              <w:rPr>
                <w:rFonts w:ascii="Arial" w:hAnsi="Arial" w:cs="Arial"/>
                <w:sz w:val="12"/>
                <w:szCs w:val="12"/>
              </w:rPr>
              <w:t>Peer &amp; Self-Assessment</w:t>
            </w:r>
          </w:p>
          <w:p w14:paraId="6904F619" w14:textId="77777777" w:rsidR="00E31E9D" w:rsidRPr="00D70E96" w:rsidRDefault="00E31E9D" w:rsidP="00E31E9D">
            <w:pPr>
              <w:rPr>
                <w:rFonts w:ascii="Arial" w:hAnsi="Arial" w:cs="Arial"/>
                <w:sz w:val="12"/>
                <w:szCs w:val="12"/>
              </w:rPr>
            </w:pPr>
            <w:r w:rsidRPr="00D70E96">
              <w:rPr>
                <w:rFonts w:ascii="Arial" w:hAnsi="Arial" w:cs="Arial"/>
                <w:sz w:val="12"/>
                <w:szCs w:val="12"/>
              </w:rPr>
              <w:t>Teacher feedback</w:t>
            </w:r>
          </w:p>
        </w:tc>
      </w:tr>
      <w:tr w:rsidR="00E31E9D" w14:paraId="7290CA98" w14:textId="77777777" w:rsidTr="00EA4FAE">
        <w:trPr>
          <w:trHeight w:hRule="exact" w:val="436"/>
          <w:jc w:val="center"/>
        </w:trPr>
        <w:tc>
          <w:tcPr>
            <w:tcW w:w="1191" w:type="dxa"/>
            <w:shd w:val="clear" w:color="auto" w:fill="EAF1DD" w:themeFill="accent3" w:themeFillTint="33"/>
            <w:vAlign w:val="center"/>
          </w:tcPr>
          <w:p w14:paraId="0FF595C1" w14:textId="77777777" w:rsidR="00E31E9D" w:rsidRPr="008049F3" w:rsidRDefault="00E31E9D" w:rsidP="00E31E9D">
            <w:pPr>
              <w:rPr>
                <w:rFonts w:ascii="Arial" w:hAnsi="Arial" w:cs="Arial"/>
                <w:b/>
                <w:sz w:val="16"/>
                <w:szCs w:val="16"/>
              </w:rPr>
            </w:pPr>
            <w:r w:rsidRPr="008049F3">
              <w:rPr>
                <w:rFonts w:ascii="Arial" w:hAnsi="Arial" w:cs="Arial"/>
                <w:b/>
                <w:sz w:val="16"/>
                <w:szCs w:val="16"/>
              </w:rPr>
              <w:t>Summative Assessment</w:t>
            </w:r>
          </w:p>
        </w:tc>
        <w:tc>
          <w:tcPr>
            <w:tcW w:w="2381" w:type="dxa"/>
          </w:tcPr>
          <w:p w14:paraId="09BBCF37" w14:textId="77777777" w:rsidR="00E31E9D" w:rsidRDefault="00E31E9D" w:rsidP="00E31E9D">
            <w:pPr>
              <w:rPr>
                <w:rFonts w:ascii="Arial" w:hAnsi="Arial" w:cs="Arial"/>
                <w:sz w:val="12"/>
                <w:szCs w:val="12"/>
              </w:rPr>
            </w:pPr>
            <w:r w:rsidRPr="00D70E96">
              <w:rPr>
                <w:rFonts w:ascii="Arial" w:hAnsi="Arial" w:cs="Arial"/>
                <w:sz w:val="12"/>
                <w:szCs w:val="12"/>
              </w:rPr>
              <w:t>Fitness test results</w:t>
            </w:r>
          </w:p>
          <w:p w14:paraId="7E6116CF" w14:textId="77777777" w:rsidR="00607E20" w:rsidRDefault="00607E20" w:rsidP="00E31E9D">
            <w:pPr>
              <w:rPr>
                <w:rFonts w:ascii="Arial" w:hAnsi="Arial" w:cs="Arial"/>
                <w:sz w:val="12"/>
                <w:szCs w:val="12"/>
              </w:rPr>
            </w:pPr>
            <w:r>
              <w:rPr>
                <w:rFonts w:ascii="Arial" w:hAnsi="Arial" w:cs="Arial"/>
                <w:sz w:val="12"/>
                <w:szCs w:val="12"/>
              </w:rPr>
              <w:t>Mock exam results</w:t>
            </w:r>
          </w:p>
          <w:p w14:paraId="78300FEC" w14:textId="59C22DCD" w:rsidR="00607E20" w:rsidRPr="00D70E96" w:rsidRDefault="00607E20" w:rsidP="00E31E9D">
            <w:pPr>
              <w:rPr>
                <w:rFonts w:ascii="Arial" w:hAnsi="Arial" w:cs="Arial"/>
                <w:sz w:val="12"/>
                <w:szCs w:val="12"/>
              </w:rPr>
            </w:pPr>
            <w:r>
              <w:rPr>
                <w:rFonts w:ascii="Arial" w:hAnsi="Arial" w:cs="Arial"/>
                <w:sz w:val="12"/>
                <w:szCs w:val="12"/>
              </w:rPr>
              <w:t>In class exams – AP points</w:t>
            </w:r>
          </w:p>
        </w:tc>
        <w:tc>
          <w:tcPr>
            <w:tcW w:w="2381" w:type="dxa"/>
          </w:tcPr>
          <w:p w14:paraId="41EEEBAA" w14:textId="77777777" w:rsidR="00607E20" w:rsidRPr="00607E20" w:rsidRDefault="00607E20" w:rsidP="00607E20">
            <w:pPr>
              <w:rPr>
                <w:rFonts w:ascii="Arial" w:hAnsi="Arial" w:cs="Arial"/>
                <w:sz w:val="12"/>
                <w:szCs w:val="12"/>
              </w:rPr>
            </w:pPr>
            <w:r w:rsidRPr="00607E20">
              <w:rPr>
                <w:rFonts w:ascii="Arial" w:hAnsi="Arial" w:cs="Arial"/>
                <w:sz w:val="12"/>
                <w:szCs w:val="12"/>
              </w:rPr>
              <w:t>Fitness test results</w:t>
            </w:r>
          </w:p>
          <w:p w14:paraId="05D3BBAB" w14:textId="77777777" w:rsidR="00607E20" w:rsidRPr="00607E20" w:rsidRDefault="00607E20" w:rsidP="00607E20">
            <w:pPr>
              <w:rPr>
                <w:rFonts w:ascii="Arial" w:hAnsi="Arial" w:cs="Arial"/>
                <w:sz w:val="12"/>
                <w:szCs w:val="12"/>
              </w:rPr>
            </w:pPr>
            <w:r w:rsidRPr="00607E20">
              <w:rPr>
                <w:rFonts w:ascii="Arial" w:hAnsi="Arial" w:cs="Arial"/>
                <w:sz w:val="12"/>
                <w:szCs w:val="12"/>
              </w:rPr>
              <w:t>Mock exam results</w:t>
            </w:r>
          </w:p>
          <w:p w14:paraId="24DB53C5" w14:textId="26D3399B" w:rsidR="00E31E9D" w:rsidRPr="00D70E96" w:rsidRDefault="00607E20" w:rsidP="00607E20">
            <w:pPr>
              <w:rPr>
                <w:rFonts w:ascii="Arial" w:hAnsi="Arial" w:cs="Arial"/>
                <w:sz w:val="12"/>
                <w:szCs w:val="12"/>
              </w:rPr>
            </w:pPr>
            <w:r w:rsidRPr="00607E20">
              <w:rPr>
                <w:rFonts w:ascii="Arial" w:hAnsi="Arial" w:cs="Arial"/>
                <w:sz w:val="12"/>
                <w:szCs w:val="12"/>
              </w:rPr>
              <w:t>In class exams – AP points</w:t>
            </w:r>
          </w:p>
        </w:tc>
        <w:tc>
          <w:tcPr>
            <w:tcW w:w="2381" w:type="dxa"/>
          </w:tcPr>
          <w:p w14:paraId="2ED44854" w14:textId="77777777" w:rsidR="00607E20" w:rsidRPr="00607E20" w:rsidRDefault="00607E20" w:rsidP="00607E20">
            <w:pPr>
              <w:rPr>
                <w:rFonts w:ascii="Arial" w:hAnsi="Arial" w:cs="Arial"/>
                <w:sz w:val="12"/>
                <w:szCs w:val="12"/>
              </w:rPr>
            </w:pPr>
            <w:r w:rsidRPr="00607E20">
              <w:rPr>
                <w:rFonts w:ascii="Arial" w:hAnsi="Arial" w:cs="Arial"/>
                <w:sz w:val="12"/>
                <w:szCs w:val="12"/>
              </w:rPr>
              <w:t>Fitness test results</w:t>
            </w:r>
          </w:p>
          <w:p w14:paraId="20E79BE1" w14:textId="77777777" w:rsidR="00607E20" w:rsidRPr="00607E20" w:rsidRDefault="00607E20" w:rsidP="00607E20">
            <w:pPr>
              <w:rPr>
                <w:rFonts w:ascii="Arial" w:hAnsi="Arial" w:cs="Arial"/>
                <w:sz w:val="12"/>
                <w:szCs w:val="12"/>
              </w:rPr>
            </w:pPr>
            <w:r w:rsidRPr="00607E20">
              <w:rPr>
                <w:rFonts w:ascii="Arial" w:hAnsi="Arial" w:cs="Arial"/>
                <w:sz w:val="12"/>
                <w:szCs w:val="12"/>
              </w:rPr>
              <w:t>Mock exam results</w:t>
            </w:r>
          </w:p>
          <w:p w14:paraId="09787F1A" w14:textId="7053C6A6" w:rsidR="00E31E9D" w:rsidRPr="00D70E96" w:rsidRDefault="00607E20" w:rsidP="00607E20">
            <w:pPr>
              <w:rPr>
                <w:rFonts w:ascii="Arial" w:hAnsi="Arial" w:cs="Arial"/>
                <w:sz w:val="12"/>
                <w:szCs w:val="12"/>
              </w:rPr>
            </w:pPr>
            <w:r w:rsidRPr="00607E20">
              <w:rPr>
                <w:rFonts w:ascii="Arial" w:hAnsi="Arial" w:cs="Arial"/>
                <w:sz w:val="12"/>
                <w:szCs w:val="12"/>
              </w:rPr>
              <w:t>In class exams – AP points</w:t>
            </w:r>
          </w:p>
        </w:tc>
        <w:tc>
          <w:tcPr>
            <w:tcW w:w="2381" w:type="dxa"/>
          </w:tcPr>
          <w:p w14:paraId="6CB7E981" w14:textId="77777777" w:rsidR="00607E20" w:rsidRPr="00607E20" w:rsidRDefault="00607E20" w:rsidP="00607E20">
            <w:pPr>
              <w:rPr>
                <w:rFonts w:ascii="Arial" w:hAnsi="Arial" w:cs="Arial"/>
                <w:sz w:val="12"/>
                <w:szCs w:val="12"/>
              </w:rPr>
            </w:pPr>
            <w:r w:rsidRPr="00607E20">
              <w:rPr>
                <w:rFonts w:ascii="Arial" w:hAnsi="Arial" w:cs="Arial"/>
                <w:sz w:val="12"/>
                <w:szCs w:val="12"/>
              </w:rPr>
              <w:t>Fitness test results</w:t>
            </w:r>
          </w:p>
          <w:p w14:paraId="6685F3EB" w14:textId="77777777" w:rsidR="00607E20" w:rsidRPr="00607E20" w:rsidRDefault="00607E20" w:rsidP="00607E20">
            <w:pPr>
              <w:rPr>
                <w:rFonts w:ascii="Arial" w:hAnsi="Arial" w:cs="Arial"/>
                <w:sz w:val="12"/>
                <w:szCs w:val="12"/>
              </w:rPr>
            </w:pPr>
            <w:r w:rsidRPr="00607E20">
              <w:rPr>
                <w:rFonts w:ascii="Arial" w:hAnsi="Arial" w:cs="Arial"/>
                <w:sz w:val="12"/>
                <w:szCs w:val="12"/>
              </w:rPr>
              <w:t>Mock exam results</w:t>
            </w:r>
          </w:p>
          <w:p w14:paraId="0AB93A58" w14:textId="3BEB7A87" w:rsidR="00E31E9D" w:rsidRPr="00D70E96" w:rsidRDefault="00607E20" w:rsidP="00607E20">
            <w:pPr>
              <w:rPr>
                <w:rFonts w:ascii="Arial" w:hAnsi="Arial" w:cs="Arial"/>
                <w:sz w:val="12"/>
                <w:szCs w:val="12"/>
              </w:rPr>
            </w:pPr>
            <w:r w:rsidRPr="00607E20">
              <w:rPr>
                <w:rFonts w:ascii="Arial" w:hAnsi="Arial" w:cs="Arial"/>
                <w:sz w:val="12"/>
                <w:szCs w:val="12"/>
              </w:rPr>
              <w:t>In class exams – AP points</w:t>
            </w:r>
          </w:p>
        </w:tc>
        <w:tc>
          <w:tcPr>
            <w:tcW w:w="2381" w:type="dxa"/>
          </w:tcPr>
          <w:p w14:paraId="49765BC9" w14:textId="77777777" w:rsidR="00607E20" w:rsidRPr="00607E20" w:rsidRDefault="00607E20" w:rsidP="00607E20">
            <w:pPr>
              <w:rPr>
                <w:rFonts w:ascii="Arial" w:hAnsi="Arial" w:cs="Arial"/>
                <w:sz w:val="12"/>
                <w:szCs w:val="12"/>
              </w:rPr>
            </w:pPr>
            <w:r w:rsidRPr="00607E20">
              <w:rPr>
                <w:rFonts w:ascii="Arial" w:hAnsi="Arial" w:cs="Arial"/>
                <w:sz w:val="12"/>
                <w:szCs w:val="12"/>
              </w:rPr>
              <w:t>Fitness test results</w:t>
            </w:r>
          </w:p>
          <w:p w14:paraId="5CABFA26" w14:textId="77777777" w:rsidR="00607E20" w:rsidRPr="00607E20" w:rsidRDefault="00607E20" w:rsidP="00607E20">
            <w:pPr>
              <w:rPr>
                <w:rFonts w:ascii="Arial" w:hAnsi="Arial" w:cs="Arial"/>
                <w:sz w:val="12"/>
                <w:szCs w:val="12"/>
              </w:rPr>
            </w:pPr>
            <w:r w:rsidRPr="00607E20">
              <w:rPr>
                <w:rFonts w:ascii="Arial" w:hAnsi="Arial" w:cs="Arial"/>
                <w:sz w:val="12"/>
                <w:szCs w:val="12"/>
              </w:rPr>
              <w:t>Mock exam results</w:t>
            </w:r>
          </w:p>
          <w:p w14:paraId="7EFFFCEF" w14:textId="4CA86343" w:rsidR="00E31E9D" w:rsidRPr="00D70E96" w:rsidRDefault="00607E20" w:rsidP="00607E20">
            <w:pPr>
              <w:rPr>
                <w:rFonts w:ascii="Arial" w:hAnsi="Arial" w:cs="Arial"/>
                <w:sz w:val="12"/>
                <w:szCs w:val="12"/>
              </w:rPr>
            </w:pPr>
            <w:r w:rsidRPr="00607E20">
              <w:rPr>
                <w:rFonts w:ascii="Arial" w:hAnsi="Arial" w:cs="Arial"/>
                <w:sz w:val="12"/>
                <w:szCs w:val="12"/>
              </w:rPr>
              <w:t>In class exams – AP points</w:t>
            </w:r>
          </w:p>
        </w:tc>
        <w:tc>
          <w:tcPr>
            <w:tcW w:w="2381" w:type="dxa"/>
          </w:tcPr>
          <w:p w14:paraId="3B1B6CBE" w14:textId="77777777" w:rsidR="00607E20" w:rsidRPr="00607E20" w:rsidRDefault="00607E20" w:rsidP="00607E20">
            <w:pPr>
              <w:rPr>
                <w:rFonts w:ascii="Arial" w:hAnsi="Arial" w:cs="Arial"/>
                <w:sz w:val="12"/>
                <w:szCs w:val="12"/>
              </w:rPr>
            </w:pPr>
            <w:r w:rsidRPr="00607E20">
              <w:rPr>
                <w:rFonts w:ascii="Arial" w:hAnsi="Arial" w:cs="Arial"/>
                <w:sz w:val="12"/>
                <w:szCs w:val="12"/>
              </w:rPr>
              <w:t>Fitness test results</w:t>
            </w:r>
          </w:p>
          <w:p w14:paraId="262788F2" w14:textId="77777777" w:rsidR="00607E20" w:rsidRPr="00607E20" w:rsidRDefault="00607E20" w:rsidP="00607E20">
            <w:pPr>
              <w:rPr>
                <w:rFonts w:ascii="Arial" w:hAnsi="Arial" w:cs="Arial"/>
                <w:sz w:val="12"/>
                <w:szCs w:val="12"/>
              </w:rPr>
            </w:pPr>
            <w:r w:rsidRPr="00607E20">
              <w:rPr>
                <w:rFonts w:ascii="Arial" w:hAnsi="Arial" w:cs="Arial"/>
                <w:sz w:val="12"/>
                <w:szCs w:val="12"/>
              </w:rPr>
              <w:t>Mock exam results</w:t>
            </w:r>
          </w:p>
          <w:p w14:paraId="3D975B27" w14:textId="55BD702C" w:rsidR="00E31E9D" w:rsidRPr="00D70E96" w:rsidRDefault="00607E20" w:rsidP="00607E20">
            <w:pPr>
              <w:rPr>
                <w:rFonts w:ascii="Arial" w:hAnsi="Arial" w:cs="Arial"/>
                <w:sz w:val="12"/>
                <w:szCs w:val="12"/>
              </w:rPr>
            </w:pPr>
            <w:r w:rsidRPr="00607E20">
              <w:rPr>
                <w:rFonts w:ascii="Arial" w:hAnsi="Arial" w:cs="Arial"/>
                <w:sz w:val="12"/>
                <w:szCs w:val="12"/>
              </w:rPr>
              <w:t>In class exams – AP points</w:t>
            </w:r>
          </w:p>
        </w:tc>
      </w:tr>
      <w:tr w:rsidR="00E31E9D" w14:paraId="4AFFF9E4" w14:textId="77777777" w:rsidTr="00E33363">
        <w:trPr>
          <w:trHeight w:hRule="exact" w:val="570"/>
          <w:jc w:val="center"/>
        </w:trPr>
        <w:tc>
          <w:tcPr>
            <w:tcW w:w="1191" w:type="dxa"/>
            <w:shd w:val="clear" w:color="auto" w:fill="E5DFEC" w:themeFill="accent4" w:themeFillTint="33"/>
            <w:vAlign w:val="center"/>
          </w:tcPr>
          <w:p w14:paraId="37B92AD8" w14:textId="780D7302" w:rsidR="00E31E9D" w:rsidRPr="008049F3" w:rsidRDefault="00E31E9D" w:rsidP="00E31E9D">
            <w:pPr>
              <w:rPr>
                <w:rFonts w:ascii="Arial" w:hAnsi="Arial" w:cs="Arial"/>
                <w:b/>
                <w:sz w:val="16"/>
                <w:szCs w:val="16"/>
              </w:rPr>
            </w:pPr>
            <w:r>
              <w:rPr>
                <w:rFonts w:ascii="Arial" w:hAnsi="Arial" w:cs="Arial"/>
                <w:b/>
                <w:sz w:val="16"/>
                <w:szCs w:val="16"/>
              </w:rPr>
              <w:t xml:space="preserve">SMSC, BV &amp; </w:t>
            </w:r>
            <w:r w:rsidRPr="008049F3">
              <w:rPr>
                <w:rFonts w:ascii="Arial" w:hAnsi="Arial" w:cs="Arial"/>
                <w:b/>
                <w:sz w:val="16"/>
                <w:szCs w:val="16"/>
              </w:rPr>
              <w:t>Cultural Capital</w:t>
            </w:r>
          </w:p>
        </w:tc>
        <w:tc>
          <w:tcPr>
            <w:tcW w:w="2381" w:type="dxa"/>
          </w:tcPr>
          <w:p w14:paraId="4549066E" w14:textId="5DFB23F3" w:rsidR="00E31E9D" w:rsidRPr="00D70E96" w:rsidRDefault="00E31E9D" w:rsidP="00E31E9D">
            <w:pPr>
              <w:rPr>
                <w:rFonts w:ascii="Arial" w:hAnsi="Arial" w:cs="Arial"/>
                <w:color w:val="C00000"/>
                <w:sz w:val="12"/>
                <w:szCs w:val="12"/>
              </w:rPr>
            </w:pPr>
            <w:r w:rsidRPr="00D70E96">
              <w:rPr>
                <w:rFonts w:ascii="Arial" w:hAnsi="Arial" w:cs="Arial"/>
                <w:color w:val="000000" w:themeColor="text1"/>
                <w:sz w:val="12"/>
                <w:szCs w:val="12"/>
              </w:rPr>
              <w:t xml:space="preserve">Links with the </w:t>
            </w:r>
            <w:r w:rsidR="00607E20">
              <w:rPr>
                <w:rFonts w:ascii="Arial" w:hAnsi="Arial" w:cs="Arial"/>
                <w:color w:val="000000" w:themeColor="text1"/>
                <w:sz w:val="12"/>
                <w:szCs w:val="12"/>
              </w:rPr>
              <w:t xml:space="preserve">Olympics and para Olympics to identify sporting role models from a diverse background. </w:t>
            </w:r>
            <w:r w:rsidRPr="00D70E96">
              <w:rPr>
                <w:rFonts w:ascii="Arial" w:hAnsi="Arial" w:cs="Arial"/>
                <w:color w:val="000000" w:themeColor="text1"/>
                <w:sz w:val="12"/>
                <w:szCs w:val="12"/>
              </w:rPr>
              <w:t xml:space="preserve"> </w:t>
            </w:r>
          </w:p>
        </w:tc>
        <w:tc>
          <w:tcPr>
            <w:tcW w:w="2381" w:type="dxa"/>
          </w:tcPr>
          <w:p w14:paraId="1D888D65" w14:textId="5981C718" w:rsidR="00E31E9D" w:rsidRPr="00D70E96" w:rsidRDefault="00607E20" w:rsidP="00E31E9D">
            <w:pPr>
              <w:rPr>
                <w:rFonts w:ascii="Arial" w:hAnsi="Arial" w:cs="Arial"/>
                <w:color w:val="000000" w:themeColor="text1"/>
                <w:sz w:val="12"/>
                <w:szCs w:val="12"/>
              </w:rPr>
            </w:pPr>
            <w:r w:rsidRPr="00607E20">
              <w:rPr>
                <w:rFonts w:ascii="Arial" w:hAnsi="Arial" w:cs="Arial"/>
                <w:color w:val="000000" w:themeColor="text1"/>
                <w:sz w:val="12"/>
                <w:szCs w:val="12"/>
              </w:rPr>
              <w:t xml:space="preserve">Links with the Olympics and para Olympics to identify sporting role models from a diverse background.  </w:t>
            </w:r>
          </w:p>
        </w:tc>
        <w:tc>
          <w:tcPr>
            <w:tcW w:w="2381" w:type="dxa"/>
          </w:tcPr>
          <w:p w14:paraId="1AA51098" w14:textId="12773F68" w:rsidR="00E31E9D" w:rsidRPr="00D70E96" w:rsidRDefault="00E31E9D" w:rsidP="00E31E9D">
            <w:pPr>
              <w:rPr>
                <w:rFonts w:ascii="Arial" w:hAnsi="Arial" w:cs="Arial"/>
                <w:color w:val="000000" w:themeColor="text1"/>
                <w:sz w:val="12"/>
                <w:szCs w:val="12"/>
              </w:rPr>
            </w:pPr>
            <w:r w:rsidRPr="00D70E96">
              <w:rPr>
                <w:rFonts w:ascii="Arial" w:hAnsi="Arial" w:cs="Arial"/>
                <w:color w:val="000000" w:themeColor="text1"/>
                <w:sz w:val="12"/>
                <w:szCs w:val="12"/>
              </w:rPr>
              <w:t>Citizenship – sportsmanship and learning to be tolerant of others.</w:t>
            </w:r>
            <w:r w:rsidR="00607E20">
              <w:rPr>
                <w:rFonts w:ascii="Arial" w:hAnsi="Arial" w:cs="Arial"/>
                <w:color w:val="000000" w:themeColor="text1"/>
                <w:sz w:val="12"/>
                <w:szCs w:val="12"/>
              </w:rPr>
              <w:t xml:space="preserve"> Disability awareness in sport.</w:t>
            </w:r>
          </w:p>
        </w:tc>
        <w:tc>
          <w:tcPr>
            <w:tcW w:w="2381" w:type="dxa"/>
          </w:tcPr>
          <w:p w14:paraId="497A53D6" w14:textId="5B87760F" w:rsidR="00E31E9D" w:rsidRPr="00D70E96" w:rsidRDefault="00E31E9D" w:rsidP="00E31E9D">
            <w:pPr>
              <w:rPr>
                <w:rFonts w:ascii="Arial" w:hAnsi="Arial" w:cs="Arial"/>
                <w:color w:val="000000" w:themeColor="text1"/>
                <w:sz w:val="12"/>
                <w:szCs w:val="12"/>
              </w:rPr>
            </w:pPr>
            <w:r w:rsidRPr="00D70E96">
              <w:rPr>
                <w:rFonts w:ascii="Arial" w:hAnsi="Arial" w:cs="Arial"/>
                <w:color w:val="000000" w:themeColor="text1"/>
                <w:sz w:val="12"/>
                <w:szCs w:val="12"/>
              </w:rPr>
              <w:t>Citizenship – sportsmanship and learning to be tolerant of others.</w:t>
            </w:r>
            <w:r w:rsidR="00607E20" w:rsidRPr="00607E20">
              <w:rPr>
                <w:rFonts w:ascii="Arial" w:hAnsi="Arial" w:cs="Arial"/>
                <w:color w:val="000000" w:themeColor="text1"/>
                <w:sz w:val="12"/>
                <w:szCs w:val="12"/>
              </w:rPr>
              <w:t xml:space="preserve"> Disability awareness in sport.</w:t>
            </w:r>
          </w:p>
        </w:tc>
        <w:tc>
          <w:tcPr>
            <w:tcW w:w="2381" w:type="dxa"/>
          </w:tcPr>
          <w:p w14:paraId="74EF108E" w14:textId="2956DB79" w:rsidR="00E31E9D" w:rsidRPr="00D70E96" w:rsidRDefault="00E31E9D" w:rsidP="00E31E9D">
            <w:pPr>
              <w:rPr>
                <w:rFonts w:ascii="Arial" w:hAnsi="Arial" w:cs="Arial"/>
                <w:color w:val="000000" w:themeColor="text1"/>
                <w:sz w:val="12"/>
                <w:szCs w:val="12"/>
              </w:rPr>
            </w:pPr>
            <w:r w:rsidRPr="00D70E96">
              <w:rPr>
                <w:rFonts w:ascii="Arial" w:hAnsi="Arial" w:cs="Arial"/>
                <w:color w:val="000000" w:themeColor="text1"/>
                <w:sz w:val="12"/>
                <w:szCs w:val="12"/>
              </w:rPr>
              <w:t xml:space="preserve">Citizenship – sportsmanship and learning to be tolerant of others. Links with the Olympics, world Championships, Diamond League events. </w:t>
            </w:r>
          </w:p>
        </w:tc>
        <w:tc>
          <w:tcPr>
            <w:tcW w:w="2381" w:type="dxa"/>
          </w:tcPr>
          <w:p w14:paraId="0BD6A2B6" w14:textId="77777777" w:rsidR="00E31E9D" w:rsidRDefault="00E31E9D" w:rsidP="00E31E9D">
            <w:pPr>
              <w:rPr>
                <w:rFonts w:ascii="Arial" w:hAnsi="Arial" w:cs="Arial"/>
                <w:color w:val="000000" w:themeColor="text1"/>
                <w:sz w:val="12"/>
                <w:szCs w:val="12"/>
              </w:rPr>
            </w:pPr>
            <w:r w:rsidRPr="00D70E96">
              <w:rPr>
                <w:rFonts w:ascii="Arial" w:hAnsi="Arial" w:cs="Arial"/>
                <w:color w:val="000000" w:themeColor="text1"/>
                <w:sz w:val="12"/>
                <w:szCs w:val="12"/>
              </w:rPr>
              <w:t>Citizenship – sportsmanship and learning to be tolerant of others.</w:t>
            </w:r>
            <w:r w:rsidR="00607E20" w:rsidRPr="00607E20">
              <w:rPr>
                <w:rFonts w:ascii="Arial" w:hAnsi="Arial" w:cs="Arial"/>
                <w:color w:val="000000" w:themeColor="text1"/>
                <w:sz w:val="12"/>
                <w:szCs w:val="12"/>
              </w:rPr>
              <w:t xml:space="preserve"> Disability awareness in sport.</w:t>
            </w:r>
          </w:p>
          <w:p w14:paraId="125B134C" w14:textId="354AA632" w:rsidR="00607E20" w:rsidRPr="00D70E96" w:rsidRDefault="00607E20" w:rsidP="00E31E9D">
            <w:pPr>
              <w:rPr>
                <w:rFonts w:ascii="Arial" w:hAnsi="Arial" w:cs="Arial"/>
                <w:color w:val="000000" w:themeColor="text1"/>
                <w:sz w:val="12"/>
                <w:szCs w:val="12"/>
              </w:rPr>
            </w:pPr>
          </w:p>
        </w:tc>
      </w:tr>
      <w:tr w:rsidR="00E31E9D" w14:paraId="42BFDB95" w14:textId="77777777" w:rsidTr="00E33363">
        <w:trPr>
          <w:trHeight w:hRule="exact" w:val="550"/>
          <w:jc w:val="center"/>
        </w:trPr>
        <w:tc>
          <w:tcPr>
            <w:tcW w:w="1191" w:type="dxa"/>
            <w:shd w:val="clear" w:color="auto" w:fill="E5DFEC" w:themeFill="accent4" w:themeFillTint="33"/>
            <w:vAlign w:val="center"/>
          </w:tcPr>
          <w:p w14:paraId="59226AE8" w14:textId="1DFB732C" w:rsidR="00E31E9D" w:rsidRDefault="00E31E9D" w:rsidP="00E31E9D">
            <w:pPr>
              <w:rPr>
                <w:rFonts w:ascii="Arial" w:hAnsi="Arial" w:cs="Arial"/>
                <w:b/>
                <w:sz w:val="16"/>
                <w:szCs w:val="16"/>
              </w:rPr>
            </w:pPr>
            <w:r>
              <w:rPr>
                <w:rFonts w:ascii="Arial" w:hAnsi="Arial" w:cs="Arial"/>
                <w:b/>
                <w:sz w:val="16"/>
                <w:szCs w:val="16"/>
              </w:rPr>
              <w:t>Linking curriculum to careers</w:t>
            </w:r>
          </w:p>
        </w:tc>
        <w:tc>
          <w:tcPr>
            <w:tcW w:w="2381" w:type="dxa"/>
          </w:tcPr>
          <w:p w14:paraId="186C2046" w14:textId="77563214" w:rsidR="00E31E9D" w:rsidRPr="00D70E96" w:rsidRDefault="00E31E9D" w:rsidP="00E31E9D">
            <w:pPr>
              <w:rPr>
                <w:rFonts w:ascii="Arial" w:hAnsi="Arial" w:cs="Arial"/>
                <w:sz w:val="12"/>
                <w:szCs w:val="12"/>
              </w:rPr>
            </w:pPr>
            <w:r w:rsidRPr="00D70E96">
              <w:rPr>
                <w:rFonts w:ascii="Arial" w:hAnsi="Arial" w:cs="Arial"/>
                <w:sz w:val="12"/>
                <w:szCs w:val="12"/>
              </w:rPr>
              <w:t xml:space="preserve">Linking to fitness instructor careers and PT trainers who complete fitness tests as part of their job. </w:t>
            </w:r>
          </w:p>
        </w:tc>
        <w:tc>
          <w:tcPr>
            <w:tcW w:w="2381" w:type="dxa"/>
          </w:tcPr>
          <w:p w14:paraId="071ED6AE" w14:textId="5944E2E9" w:rsidR="00E31E9D" w:rsidRPr="00D70E96" w:rsidRDefault="00E31E9D" w:rsidP="00E31E9D">
            <w:pPr>
              <w:rPr>
                <w:rFonts w:ascii="Arial" w:hAnsi="Arial" w:cs="Arial"/>
                <w:sz w:val="12"/>
                <w:szCs w:val="12"/>
              </w:rPr>
            </w:pPr>
            <w:r w:rsidRPr="00D70E96">
              <w:rPr>
                <w:rFonts w:ascii="Arial" w:hAnsi="Arial" w:cs="Arial"/>
                <w:sz w:val="12"/>
                <w:szCs w:val="12"/>
              </w:rPr>
              <w:t xml:space="preserve">Links to jobs and careers within the Football industry. Coaching, managers etc.  </w:t>
            </w:r>
          </w:p>
        </w:tc>
        <w:tc>
          <w:tcPr>
            <w:tcW w:w="2381" w:type="dxa"/>
          </w:tcPr>
          <w:p w14:paraId="451E7BFF" w14:textId="2EE5DF57" w:rsidR="00E31E9D" w:rsidRPr="00D70E96" w:rsidRDefault="00E31E9D" w:rsidP="00E31E9D">
            <w:pPr>
              <w:rPr>
                <w:rFonts w:ascii="Arial" w:hAnsi="Arial" w:cs="Arial"/>
                <w:sz w:val="12"/>
                <w:szCs w:val="12"/>
              </w:rPr>
            </w:pPr>
            <w:r w:rsidRPr="00D70E96">
              <w:rPr>
                <w:rFonts w:ascii="Arial" w:hAnsi="Arial" w:cs="Arial"/>
                <w:sz w:val="12"/>
                <w:szCs w:val="12"/>
              </w:rPr>
              <w:t xml:space="preserve">Links to jobs and careers within the health, fitness and sports industry. </w:t>
            </w:r>
          </w:p>
        </w:tc>
        <w:tc>
          <w:tcPr>
            <w:tcW w:w="2381" w:type="dxa"/>
          </w:tcPr>
          <w:p w14:paraId="3D87B49D" w14:textId="37EEEC68" w:rsidR="00E31E9D" w:rsidRPr="00D70E96" w:rsidRDefault="00E31E9D" w:rsidP="00E31E9D">
            <w:pPr>
              <w:rPr>
                <w:rFonts w:ascii="Arial" w:hAnsi="Arial" w:cs="Arial"/>
                <w:sz w:val="12"/>
                <w:szCs w:val="12"/>
              </w:rPr>
            </w:pPr>
            <w:r w:rsidRPr="00D70E96">
              <w:rPr>
                <w:rFonts w:ascii="Arial" w:hAnsi="Arial" w:cs="Arial"/>
                <w:sz w:val="12"/>
                <w:szCs w:val="12"/>
              </w:rPr>
              <w:t>Links to jobs and careers within the health, fitness and sports industry.</w:t>
            </w:r>
          </w:p>
        </w:tc>
        <w:tc>
          <w:tcPr>
            <w:tcW w:w="2381" w:type="dxa"/>
          </w:tcPr>
          <w:p w14:paraId="1A28AFBF" w14:textId="37ABEA43" w:rsidR="00E31E9D" w:rsidRPr="00D70E96" w:rsidRDefault="00E31E9D" w:rsidP="00E31E9D">
            <w:pPr>
              <w:rPr>
                <w:rFonts w:ascii="Arial" w:hAnsi="Arial" w:cs="Arial"/>
                <w:sz w:val="12"/>
                <w:szCs w:val="12"/>
              </w:rPr>
            </w:pPr>
            <w:r w:rsidRPr="00D70E96">
              <w:rPr>
                <w:rFonts w:ascii="Arial" w:hAnsi="Arial" w:cs="Arial"/>
                <w:sz w:val="12"/>
                <w:szCs w:val="12"/>
              </w:rPr>
              <w:t>Links to jobs and careers within the health, fitness and sports industry.</w:t>
            </w:r>
          </w:p>
        </w:tc>
        <w:tc>
          <w:tcPr>
            <w:tcW w:w="2381" w:type="dxa"/>
          </w:tcPr>
          <w:p w14:paraId="25EAFB85" w14:textId="58837FD6" w:rsidR="00E31E9D" w:rsidRPr="00D70E96" w:rsidRDefault="00E31E9D" w:rsidP="00E31E9D">
            <w:pPr>
              <w:rPr>
                <w:rFonts w:ascii="Arial" w:hAnsi="Arial" w:cs="Arial"/>
                <w:sz w:val="12"/>
                <w:szCs w:val="12"/>
              </w:rPr>
            </w:pPr>
            <w:r w:rsidRPr="00D70E96">
              <w:rPr>
                <w:rFonts w:ascii="Arial" w:hAnsi="Arial" w:cs="Arial"/>
                <w:sz w:val="12"/>
                <w:szCs w:val="12"/>
              </w:rPr>
              <w:t>Links to jobs and careers within the health, fitness and sports industry.</w:t>
            </w:r>
            <w:r w:rsidR="00607E20">
              <w:rPr>
                <w:rFonts w:ascii="Arial" w:hAnsi="Arial" w:cs="Arial"/>
                <w:sz w:val="12"/>
                <w:szCs w:val="12"/>
              </w:rPr>
              <w:t xml:space="preserve"> Nutritionists and dietitians. </w:t>
            </w:r>
          </w:p>
        </w:tc>
      </w:tr>
    </w:tbl>
    <w:p w14:paraId="5557BACB" w14:textId="5A48075B" w:rsidR="00450FEE" w:rsidRDefault="00450FEE">
      <w:pPr>
        <w:rPr>
          <w:sz w:val="2"/>
          <w:szCs w:val="2"/>
        </w:rPr>
      </w:pPr>
    </w:p>
    <w:p w14:paraId="1B6AC1A7" w14:textId="77777777" w:rsidR="00450FEE" w:rsidRPr="00450FEE" w:rsidRDefault="00450FEE" w:rsidP="00450FEE">
      <w:pPr>
        <w:rPr>
          <w:sz w:val="2"/>
          <w:szCs w:val="2"/>
        </w:rPr>
      </w:pPr>
    </w:p>
    <w:p w14:paraId="686C4FB4" w14:textId="77777777" w:rsidR="00450FEE" w:rsidRPr="00450FEE" w:rsidRDefault="00450FEE" w:rsidP="00450FEE">
      <w:pPr>
        <w:rPr>
          <w:sz w:val="2"/>
          <w:szCs w:val="2"/>
        </w:rPr>
      </w:pPr>
    </w:p>
    <w:p w14:paraId="4C04B481" w14:textId="77777777" w:rsidR="00450FEE" w:rsidRPr="00450FEE" w:rsidRDefault="00450FEE" w:rsidP="00450FEE">
      <w:pPr>
        <w:rPr>
          <w:sz w:val="2"/>
          <w:szCs w:val="2"/>
        </w:rPr>
      </w:pPr>
    </w:p>
    <w:p w14:paraId="184F0B32" w14:textId="6B8D85E3" w:rsidR="00450FEE" w:rsidRDefault="00450FEE" w:rsidP="00450FEE">
      <w:pPr>
        <w:rPr>
          <w:sz w:val="2"/>
          <w:szCs w:val="2"/>
        </w:rPr>
      </w:pPr>
    </w:p>
    <w:p w14:paraId="2F564B2E" w14:textId="30F30651" w:rsidR="00F91B40" w:rsidRDefault="00450FEE" w:rsidP="00450FEE">
      <w:pPr>
        <w:tabs>
          <w:tab w:val="left" w:pos="4185"/>
        </w:tabs>
        <w:rPr>
          <w:sz w:val="2"/>
          <w:szCs w:val="2"/>
        </w:rPr>
      </w:pPr>
      <w:r>
        <w:rPr>
          <w:sz w:val="2"/>
          <w:szCs w:val="2"/>
        </w:rPr>
        <w:tab/>
      </w:r>
    </w:p>
    <w:p w14:paraId="76460D71" w14:textId="787E94D8" w:rsidR="00450FEE" w:rsidRDefault="00450FEE" w:rsidP="00450FEE">
      <w:pPr>
        <w:tabs>
          <w:tab w:val="left" w:pos="4185"/>
        </w:tabs>
        <w:rPr>
          <w:sz w:val="2"/>
          <w:szCs w:val="2"/>
        </w:rPr>
      </w:pPr>
    </w:p>
    <w:p w14:paraId="2B2118C8" w14:textId="2FC0834E" w:rsidR="00450FEE" w:rsidRDefault="00450FEE" w:rsidP="00450FEE">
      <w:pPr>
        <w:tabs>
          <w:tab w:val="left" w:pos="4185"/>
        </w:tabs>
        <w:rPr>
          <w:sz w:val="2"/>
          <w:szCs w:val="2"/>
        </w:rPr>
      </w:pPr>
    </w:p>
    <w:p w14:paraId="077A083A" w14:textId="6F9A5815" w:rsidR="00450FEE" w:rsidRDefault="00450FEE" w:rsidP="00450FEE">
      <w:pPr>
        <w:tabs>
          <w:tab w:val="left" w:pos="4185"/>
        </w:tabs>
        <w:rPr>
          <w:sz w:val="2"/>
          <w:szCs w:val="2"/>
        </w:rPr>
      </w:pPr>
    </w:p>
    <w:p w14:paraId="0F32149E" w14:textId="0F4DB5F6" w:rsidR="00450FEE" w:rsidRDefault="00450FEE" w:rsidP="00450FEE">
      <w:pPr>
        <w:tabs>
          <w:tab w:val="left" w:pos="4185"/>
        </w:tabs>
        <w:rPr>
          <w:sz w:val="2"/>
          <w:szCs w:val="2"/>
        </w:rPr>
      </w:pPr>
    </w:p>
    <w:p w14:paraId="334A5990" w14:textId="465AAFD2" w:rsidR="00450FEE" w:rsidRDefault="00450FEE" w:rsidP="00450FEE">
      <w:pPr>
        <w:tabs>
          <w:tab w:val="left" w:pos="4185"/>
        </w:tabs>
        <w:rPr>
          <w:sz w:val="2"/>
          <w:szCs w:val="2"/>
        </w:rPr>
      </w:pPr>
    </w:p>
    <w:p w14:paraId="2017E235" w14:textId="77777777" w:rsidR="00450FEE" w:rsidRPr="00450FEE" w:rsidRDefault="00450FEE" w:rsidP="00450FEE">
      <w:pPr>
        <w:tabs>
          <w:tab w:val="left" w:pos="4185"/>
        </w:tabs>
        <w:rPr>
          <w:sz w:val="2"/>
          <w:szCs w:val="2"/>
        </w:rPr>
      </w:pPr>
    </w:p>
    <w:sectPr w:rsidR="00450FEE" w:rsidRPr="00450FEE" w:rsidSect="00F91B4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C038" w14:textId="77777777" w:rsidR="00450FEE" w:rsidRDefault="00450FEE" w:rsidP="00450FEE">
      <w:pPr>
        <w:spacing w:after="0" w:line="240" w:lineRule="auto"/>
      </w:pPr>
      <w:r>
        <w:separator/>
      </w:r>
    </w:p>
  </w:endnote>
  <w:endnote w:type="continuationSeparator" w:id="0">
    <w:p w14:paraId="740242DE" w14:textId="77777777" w:rsidR="00450FEE" w:rsidRDefault="00450FEE" w:rsidP="0045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0DB9" w14:textId="77777777" w:rsidR="00450FEE" w:rsidRDefault="00450FEE" w:rsidP="00450FEE">
      <w:pPr>
        <w:spacing w:after="0" w:line="240" w:lineRule="auto"/>
      </w:pPr>
      <w:r>
        <w:separator/>
      </w:r>
    </w:p>
  </w:footnote>
  <w:footnote w:type="continuationSeparator" w:id="0">
    <w:p w14:paraId="4AE84C59" w14:textId="77777777" w:rsidR="00450FEE" w:rsidRDefault="00450FEE" w:rsidP="00450FEE">
      <w:pPr>
        <w:spacing w:after="0" w:line="240" w:lineRule="auto"/>
      </w:pPr>
      <w:r>
        <w:continuationSeparator/>
      </w:r>
    </w:p>
  </w:footnote>
  <w:footnote w:id="1">
    <w:p w14:paraId="1EEA49C5" w14:textId="77777777" w:rsidR="00107D89" w:rsidRPr="00C56E82" w:rsidRDefault="00107D89" w:rsidP="00107D89">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5C7"/>
    <w:multiLevelType w:val="hybridMultilevel"/>
    <w:tmpl w:val="B19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DC4C5A"/>
    <w:multiLevelType w:val="hybridMultilevel"/>
    <w:tmpl w:val="6E6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95587"/>
    <w:multiLevelType w:val="hybridMultilevel"/>
    <w:tmpl w:val="34A27576"/>
    <w:lvl w:ilvl="0" w:tplc="6D9A2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51521"/>
    <w:rsid w:val="000817F4"/>
    <w:rsid w:val="000A68D5"/>
    <w:rsid w:val="000B2E1F"/>
    <w:rsid w:val="000B726A"/>
    <w:rsid w:val="000C5AD9"/>
    <w:rsid w:val="000F48A0"/>
    <w:rsid w:val="00107D89"/>
    <w:rsid w:val="00115A89"/>
    <w:rsid w:val="001241C3"/>
    <w:rsid w:val="00143A86"/>
    <w:rsid w:val="0019638E"/>
    <w:rsid w:val="00197B9E"/>
    <w:rsid w:val="001C1FFB"/>
    <w:rsid w:val="001D6B38"/>
    <w:rsid w:val="00200557"/>
    <w:rsid w:val="00222295"/>
    <w:rsid w:val="002223E7"/>
    <w:rsid w:val="002521A2"/>
    <w:rsid w:val="0027639C"/>
    <w:rsid w:val="002D64DC"/>
    <w:rsid w:val="002F6A82"/>
    <w:rsid w:val="00306A63"/>
    <w:rsid w:val="00313819"/>
    <w:rsid w:val="00321044"/>
    <w:rsid w:val="00342117"/>
    <w:rsid w:val="00353F42"/>
    <w:rsid w:val="0035518C"/>
    <w:rsid w:val="00362A0A"/>
    <w:rsid w:val="00364489"/>
    <w:rsid w:val="00382486"/>
    <w:rsid w:val="00390038"/>
    <w:rsid w:val="003C105F"/>
    <w:rsid w:val="00405DD0"/>
    <w:rsid w:val="004172AF"/>
    <w:rsid w:val="004443B5"/>
    <w:rsid w:val="00450125"/>
    <w:rsid w:val="00450FEE"/>
    <w:rsid w:val="00485140"/>
    <w:rsid w:val="004A2930"/>
    <w:rsid w:val="004D45E0"/>
    <w:rsid w:val="004E3209"/>
    <w:rsid w:val="004E7358"/>
    <w:rsid w:val="004F3FFE"/>
    <w:rsid w:val="00507076"/>
    <w:rsid w:val="00520C1F"/>
    <w:rsid w:val="00536B7F"/>
    <w:rsid w:val="00561347"/>
    <w:rsid w:val="00576CD6"/>
    <w:rsid w:val="0059102A"/>
    <w:rsid w:val="005A5C37"/>
    <w:rsid w:val="005B431E"/>
    <w:rsid w:val="00607E20"/>
    <w:rsid w:val="00692E98"/>
    <w:rsid w:val="006E143F"/>
    <w:rsid w:val="006E5BCD"/>
    <w:rsid w:val="006E6EBB"/>
    <w:rsid w:val="00704D73"/>
    <w:rsid w:val="00706AEB"/>
    <w:rsid w:val="00707108"/>
    <w:rsid w:val="0073039C"/>
    <w:rsid w:val="00760940"/>
    <w:rsid w:val="007853FD"/>
    <w:rsid w:val="007A6B0A"/>
    <w:rsid w:val="008006F6"/>
    <w:rsid w:val="008049F3"/>
    <w:rsid w:val="008506E9"/>
    <w:rsid w:val="0085499D"/>
    <w:rsid w:val="00882427"/>
    <w:rsid w:val="008A0354"/>
    <w:rsid w:val="008A7697"/>
    <w:rsid w:val="008B2547"/>
    <w:rsid w:val="008B42E4"/>
    <w:rsid w:val="00924D92"/>
    <w:rsid w:val="00942A73"/>
    <w:rsid w:val="00965BB0"/>
    <w:rsid w:val="00976CE7"/>
    <w:rsid w:val="009C56F1"/>
    <w:rsid w:val="009E4005"/>
    <w:rsid w:val="009E68C4"/>
    <w:rsid w:val="00A222FD"/>
    <w:rsid w:val="00A22FA5"/>
    <w:rsid w:val="00A63F86"/>
    <w:rsid w:val="00A74C2F"/>
    <w:rsid w:val="00A7788B"/>
    <w:rsid w:val="00A85E18"/>
    <w:rsid w:val="00AA3509"/>
    <w:rsid w:val="00AD05ED"/>
    <w:rsid w:val="00AD6430"/>
    <w:rsid w:val="00B11ED1"/>
    <w:rsid w:val="00B31263"/>
    <w:rsid w:val="00B37385"/>
    <w:rsid w:val="00B37EAD"/>
    <w:rsid w:val="00C20427"/>
    <w:rsid w:val="00C30978"/>
    <w:rsid w:val="00C66F09"/>
    <w:rsid w:val="00CA008D"/>
    <w:rsid w:val="00CA1424"/>
    <w:rsid w:val="00CD148F"/>
    <w:rsid w:val="00CF01B5"/>
    <w:rsid w:val="00D35A6D"/>
    <w:rsid w:val="00D523F0"/>
    <w:rsid w:val="00D65C9F"/>
    <w:rsid w:val="00D70E96"/>
    <w:rsid w:val="00D8265A"/>
    <w:rsid w:val="00DC1653"/>
    <w:rsid w:val="00DC1C4B"/>
    <w:rsid w:val="00DE2E0B"/>
    <w:rsid w:val="00E01AAC"/>
    <w:rsid w:val="00E04F97"/>
    <w:rsid w:val="00E10A02"/>
    <w:rsid w:val="00E21AAC"/>
    <w:rsid w:val="00E31E9D"/>
    <w:rsid w:val="00E33363"/>
    <w:rsid w:val="00E50F24"/>
    <w:rsid w:val="00E53895"/>
    <w:rsid w:val="00E760AA"/>
    <w:rsid w:val="00E86C54"/>
    <w:rsid w:val="00E86F17"/>
    <w:rsid w:val="00E909CC"/>
    <w:rsid w:val="00EA4FAE"/>
    <w:rsid w:val="00EE7F6D"/>
    <w:rsid w:val="00EF0195"/>
    <w:rsid w:val="00EF6305"/>
    <w:rsid w:val="00F022AA"/>
    <w:rsid w:val="00F1408B"/>
    <w:rsid w:val="00F14EE6"/>
    <w:rsid w:val="00F211E0"/>
    <w:rsid w:val="00F603C5"/>
    <w:rsid w:val="00F82566"/>
    <w:rsid w:val="00F91B40"/>
    <w:rsid w:val="00F95145"/>
    <w:rsid w:val="00FD31E8"/>
    <w:rsid w:val="00FD777B"/>
    <w:rsid w:val="00F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D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 w:type="paragraph" w:customStyle="1" w:styleId="Tablebodycopy">
    <w:name w:val="Table body copy"/>
    <w:basedOn w:val="Normal"/>
    <w:link w:val="TablebodycopyChar"/>
    <w:qFormat/>
    <w:rsid w:val="00450FEE"/>
    <w:pPr>
      <w:tabs>
        <w:tab w:val="left" w:pos="624"/>
      </w:tabs>
      <w:spacing w:before="100" w:beforeAutospacing="1" w:after="100" w:afterAutospacing="1" w:line="276" w:lineRule="auto"/>
    </w:pPr>
    <w:rPr>
      <w:rFonts w:cstheme="majorHAnsi"/>
      <w:color w:val="000000" w:themeColor="text1"/>
      <w:sz w:val="20"/>
      <w:lang w:val="en-US"/>
    </w:rPr>
  </w:style>
  <w:style w:type="character" w:customStyle="1" w:styleId="TablebodycopyChar">
    <w:name w:val="Table body copy Char"/>
    <w:basedOn w:val="DefaultParagraphFont"/>
    <w:link w:val="Tablebodycopy"/>
    <w:rsid w:val="00450FEE"/>
    <w:rPr>
      <w:rFonts w:cstheme="majorHAnsi"/>
      <w:color w:val="000000" w:themeColor="text1"/>
      <w:sz w:val="20"/>
      <w:lang w:val="en-US"/>
    </w:rPr>
  </w:style>
  <w:style w:type="paragraph" w:styleId="FootnoteText">
    <w:name w:val="footnote text"/>
    <w:basedOn w:val="Normal"/>
    <w:link w:val="FootnoteTextChar"/>
    <w:uiPriority w:val="99"/>
    <w:unhideWhenUsed/>
    <w:rsid w:val="00450FEE"/>
    <w:pPr>
      <w:spacing w:after="0" w:line="240" w:lineRule="auto"/>
    </w:pPr>
    <w:rPr>
      <w:rFonts w:ascii="Arial" w:eastAsia="MS Mincho" w:hAnsi="Arial" w:cs="Times New Roman"/>
      <w:sz w:val="20"/>
      <w:szCs w:val="20"/>
    </w:rPr>
  </w:style>
  <w:style w:type="character" w:customStyle="1" w:styleId="FootnoteTextChar">
    <w:name w:val="Footnote Text Char"/>
    <w:basedOn w:val="DefaultParagraphFont"/>
    <w:link w:val="FootnoteText"/>
    <w:uiPriority w:val="99"/>
    <w:rsid w:val="00450FEE"/>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450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4956-49D8-4D16-BE2A-A6BB3DAD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Amanda Buckland</cp:lastModifiedBy>
  <cp:revision>17</cp:revision>
  <cp:lastPrinted>2022-10-11T13:50:00Z</cp:lastPrinted>
  <dcterms:created xsi:type="dcterms:W3CDTF">2019-10-11T08:10:00Z</dcterms:created>
  <dcterms:modified xsi:type="dcterms:W3CDTF">2022-10-12T13:49:00Z</dcterms:modified>
</cp:coreProperties>
</file>