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C136" w14:textId="6D64CA8A" w:rsidR="004172AF" w:rsidRPr="00692E98" w:rsidRDefault="0085499D" w:rsidP="00E50F24">
      <w:pPr>
        <w:rPr>
          <w:rFonts w:ascii="Arial" w:hAnsi="Arial" w:cs="Arial"/>
          <w:b/>
          <w:sz w:val="28"/>
          <w:szCs w:val="28"/>
        </w:rPr>
      </w:pPr>
      <w:r>
        <w:rPr>
          <w:rFonts w:ascii="Arial" w:hAnsi="Arial" w:cs="Arial"/>
          <w:b/>
          <w:sz w:val="28"/>
          <w:szCs w:val="28"/>
        </w:rPr>
        <w:t>Y10</w:t>
      </w:r>
      <w:r w:rsidR="005F038F">
        <w:rPr>
          <w:rFonts w:ascii="Arial" w:hAnsi="Arial" w:cs="Arial"/>
          <w:b/>
          <w:sz w:val="28"/>
          <w:szCs w:val="28"/>
        </w:rPr>
        <w:t xml:space="preserve"> and 11</w:t>
      </w:r>
      <w:bookmarkStart w:id="0" w:name="_GoBack"/>
      <w:bookmarkEnd w:id="0"/>
      <w:r w:rsidR="00F91B40" w:rsidRPr="00692E98">
        <w:rPr>
          <w:rFonts w:ascii="Arial" w:hAnsi="Arial" w:cs="Arial"/>
          <w:b/>
          <w:sz w:val="28"/>
          <w:szCs w:val="28"/>
        </w:rPr>
        <w:t xml:space="preserve"> </w:t>
      </w:r>
      <w:r w:rsidR="00942A73">
        <w:rPr>
          <w:rFonts w:ascii="Arial" w:hAnsi="Arial" w:cs="Arial"/>
          <w:b/>
          <w:sz w:val="28"/>
          <w:szCs w:val="28"/>
        </w:rPr>
        <w:t>PE</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r>
        <w:rPr>
          <w:rFonts w:ascii="Arial" w:hAnsi="Arial" w:cs="Arial"/>
          <w:b/>
          <w:sz w:val="28"/>
          <w:szCs w:val="28"/>
        </w:rPr>
        <w:t xml:space="preserve"> for </w:t>
      </w:r>
      <w:r w:rsidR="00A254AE">
        <w:rPr>
          <w:rFonts w:ascii="Arial" w:hAnsi="Arial" w:cs="Arial"/>
          <w:b/>
          <w:sz w:val="28"/>
          <w:szCs w:val="28"/>
        </w:rPr>
        <w:t>CORE PE</w:t>
      </w:r>
    </w:p>
    <w:p w14:paraId="528126A8" w14:textId="77777777" w:rsidR="008049F3" w:rsidRPr="008049F3" w:rsidRDefault="008049F3" w:rsidP="008049F3">
      <w:pPr>
        <w:rPr>
          <w:rFonts w:ascii="Arial" w:hAnsi="Arial" w:cs="Arial"/>
          <w:sz w:val="4"/>
          <w:szCs w:val="4"/>
        </w:rPr>
      </w:pPr>
    </w:p>
    <w:tbl>
      <w:tblPr>
        <w:tblStyle w:val="TableGrid"/>
        <w:tblW w:w="154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2381"/>
        <w:gridCol w:w="2381"/>
        <w:gridCol w:w="2381"/>
        <w:gridCol w:w="2381"/>
        <w:gridCol w:w="2381"/>
        <w:gridCol w:w="2381"/>
      </w:tblGrid>
      <w:tr w:rsidR="008049F3" w14:paraId="244A84B5" w14:textId="77777777" w:rsidTr="008A7697">
        <w:trPr>
          <w:trHeight w:hRule="exact" w:val="340"/>
          <w:jc w:val="center"/>
        </w:trPr>
        <w:tc>
          <w:tcPr>
            <w:tcW w:w="1191" w:type="dxa"/>
            <w:shd w:val="clear" w:color="auto" w:fill="D9D9D9" w:themeFill="background1" w:themeFillShade="D9"/>
            <w:vAlign w:val="center"/>
          </w:tcPr>
          <w:p w14:paraId="3FB4E667" w14:textId="77777777" w:rsidR="008049F3" w:rsidRPr="008049F3" w:rsidRDefault="008049F3" w:rsidP="008049F3">
            <w:pPr>
              <w:jc w:val="center"/>
              <w:rPr>
                <w:rFonts w:ascii="Arial" w:hAnsi="Arial" w:cs="Arial"/>
                <w:b/>
              </w:rPr>
            </w:pPr>
          </w:p>
        </w:tc>
        <w:tc>
          <w:tcPr>
            <w:tcW w:w="2381" w:type="dxa"/>
            <w:shd w:val="clear" w:color="auto" w:fill="D9D9D9" w:themeFill="background1" w:themeFillShade="D9"/>
            <w:vAlign w:val="center"/>
          </w:tcPr>
          <w:p w14:paraId="19F7E26D" w14:textId="77777777" w:rsidR="008049F3" w:rsidRPr="008049F3" w:rsidRDefault="008049F3" w:rsidP="008049F3">
            <w:pPr>
              <w:jc w:val="center"/>
              <w:rPr>
                <w:rFonts w:ascii="Arial" w:hAnsi="Arial" w:cs="Arial"/>
                <w:b/>
              </w:rPr>
            </w:pPr>
            <w:r w:rsidRPr="008049F3">
              <w:rPr>
                <w:rFonts w:ascii="Arial" w:hAnsi="Arial" w:cs="Arial"/>
                <w:b/>
              </w:rPr>
              <w:t>Term 1</w:t>
            </w:r>
          </w:p>
        </w:tc>
        <w:tc>
          <w:tcPr>
            <w:tcW w:w="2381" w:type="dxa"/>
            <w:shd w:val="clear" w:color="auto" w:fill="D9D9D9" w:themeFill="background1" w:themeFillShade="D9"/>
            <w:vAlign w:val="center"/>
          </w:tcPr>
          <w:p w14:paraId="55B61D61" w14:textId="77777777" w:rsidR="008049F3" w:rsidRPr="008049F3" w:rsidRDefault="008049F3" w:rsidP="008049F3">
            <w:pPr>
              <w:jc w:val="center"/>
              <w:rPr>
                <w:rFonts w:ascii="Arial" w:hAnsi="Arial" w:cs="Arial"/>
                <w:b/>
              </w:rPr>
            </w:pPr>
            <w:r w:rsidRPr="008049F3">
              <w:rPr>
                <w:rFonts w:ascii="Arial" w:hAnsi="Arial" w:cs="Arial"/>
                <w:b/>
              </w:rPr>
              <w:t>Term 2</w:t>
            </w:r>
          </w:p>
        </w:tc>
        <w:tc>
          <w:tcPr>
            <w:tcW w:w="2381" w:type="dxa"/>
            <w:shd w:val="clear" w:color="auto" w:fill="D9D9D9" w:themeFill="background1" w:themeFillShade="D9"/>
            <w:vAlign w:val="center"/>
          </w:tcPr>
          <w:p w14:paraId="4691EB67" w14:textId="77777777" w:rsidR="008049F3" w:rsidRPr="008049F3" w:rsidRDefault="008049F3" w:rsidP="008049F3">
            <w:pPr>
              <w:jc w:val="center"/>
              <w:rPr>
                <w:rFonts w:ascii="Arial" w:hAnsi="Arial" w:cs="Arial"/>
                <w:b/>
              </w:rPr>
            </w:pPr>
            <w:r w:rsidRPr="008049F3">
              <w:rPr>
                <w:rFonts w:ascii="Arial" w:hAnsi="Arial" w:cs="Arial"/>
                <w:b/>
              </w:rPr>
              <w:t>Term 3</w:t>
            </w:r>
          </w:p>
        </w:tc>
        <w:tc>
          <w:tcPr>
            <w:tcW w:w="2381" w:type="dxa"/>
            <w:shd w:val="clear" w:color="auto" w:fill="D9D9D9" w:themeFill="background1" w:themeFillShade="D9"/>
            <w:vAlign w:val="center"/>
          </w:tcPr>
          <w:p w14:paraId="6700AE19" w14:textId="77777777" w:rsidR="008049F3" w:rsidRPr="008049F3" w:rsidRDefault="008049F3" w:rsidP="008049F3">
            <w:pPr>
              <w:jc w:val="center"/>
              <w:rPr>
                <w:rFonts w:ascii="Arial" w:hAnsi="Arial" w:cs="Arial"/>
                <w:b/>
              </w:rPr>
            </w:pPr>
            <w:r w:rsidRPr="008049F3">
              <w:rPr>
                <w:rFonts w:ascii="Arial" w:hAnsi="Arial" w:cs="Arial"/>
                <w:b/>
              </w:rPr>
              <w:t>Term 4</w:t>
            </w:r>
          </w:p>
        </w:tc>
        <w:tc>
          <w:tcPr>
            <w:tcW w:w="2381" w:type="dxa"/>
            <w:shd w:val="clear" w:color="auto" w:fill="D9D9D9" w:themeFill="background1" w:themeFillShade="D9"/>
            <w:vAlign w:val="center"/>
          </w:tcPr>
          <w:p w14:paraId="2023F390" w14:textId="77777777" w:rsidR="008049F3" w:rsidRPr="008049F3" w:rsidRDefault="008049F3" w:rsidP="008049F3">
            <w:pPr>
              <w:jc w:val="center"/>
              <w:rPr>
                <w:rFonts w:ascii="Arial" w:hAnsi="Arial" w:cs="Arial"/>
                <w:b/>
              </w:rPr>
            </w:pPr>
            <w:r w:rsidRPr="008049F3">
              <w:rPr>
                <w:rFonts w:ascii="Arial" w:hAnsi="Arial" w:cs="Arial"/>
                <w:b/>
              </w:rPr>
              <w:t>Term 5</w:t>
            </w:r>
          </w:p>
        </w:tc>
        <w:tc>
          <w:tcPr>
            <w:tcW w:w="2381" w:type="dxa"/>
            <w:shd w:val="clear" w:color="auto" w:fill="D9D9D9" w:themeFill="background1" w:themeFillShade="D9"/>
            <w:vAlign w:val="center"/>
          </w:tcPr>
          <w:p w14:paraId="1E43A62B" w14:textId="77777777" w:rsidR="008049F3" w:rsidRPr="008049F3" w:rsidRDefault="008049F3" w:rsidP="008049F3">
            <w:pPr>
              <w:jc w:val="center"/>
              <w:rPr>
                <w:rFonts w:ascii="Arial" w:hAnsi="Arial" w:cs="Arial"/>
                <w:b/>
              </w:rPr>
            </w:pPr>
            <w:r w:rsidRPr="008049F3">
              <w:rPr>
                <w:rFonts w:ascii="Arial" w:hAnsi="Arial" w:cs="Arial"/>
                <w:b/>
              </w:rPr>
              <w:t>Term 6</w:t>
            </w:r>
          </w:p>
        </w:tc>
      </w:tr>
      <w:tr w:rsidR="008049F3" w14:paraId="79F231A2" w14:textId="77777777" w:rsidTr="008A7697">
        <w:trPr>
          <w:trHeight w:hRule="exact" w:val="227"/>
          <w:jc w:val="center"/>
        </w:trPr>
        <w:tc>
          <w:tcPr>
            <w:tcW w:w="1191" w:type="dxa"/>
            <w:shd w:val="clear" w:color="auto" w:fill="FDE9D9" w:themeFill="accent6" w:themeFillTint="33"/>
            <w:vAlign w:val="center"/>
          </w:tcPr>
          <w:p w14:paraId="59D1D95C"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2381" w:type="dxa"/>
            <w:vAlign w:val="center"/>
          </w:tcPr>
          <w:p w14:paraId="628C94CF" w14:textId="77777777" w:rsidR="008049F3" w:rsidRPr="00AA3509" w:rsidRDefault="008A0354">
            <w:pPr>
              <w:rPr>
                <w:rFonts w:ascii="Arial" w:hAnsi="Arial" w:cs="Arial"/>
                <w:sz w:val="14"/>
                <w:szCs w:val="14"/>
              </w:rPr>
            </w:pPr>
            <w:r w:rsidRPr="00AA3509">
              <w:rPr>
                <w:rFonts w:ascii="Arial" w:hAnsi="Arial" w:cs="Arial"/>
                <w:sz w:val="14"/>
                <w:szCs w:val="14"/>
              </w:rPr>
              <w:t>4</w:t>
            </w:r>
            <w:r w:rsidRPr="00AA3509">
              <w:rPr>
                <w:rFonts w:ascii="Arial" w:hAnsi="Arial" w:cs="Arial"/>
                <w:sz w:val="14"/>
                <w:szCs w:val="14"/>
                <w:vertAlign w:val="superscript"/>
              </w:rPr>
              <w:t>th</w:t>
            </w:r>
            <w:r w:rsidRPr="00AA3509">
              <w:rPr>
                <w:rFonts w:ascii="Arial" w:hAnsi="Arial" w:cs="Arial"/>
                <w:sz w:val="14"/>
                <w:szCs w:val="14"/>
              </w:rPr>
              <w:t xml:space="preserve"> September – 20</w:t>
            </w:r>
            <w:r w:rsidRPr="00AA3509">
              <w:rPr>
                <w:rFonts w:ascii="Arial" w:hAnsi="Arial" w:cs="Arial"/>
                <w:sz w:val="14"/>
                <w:szCs w:val="14"/>
                <w:vertAlign w:val="superscript"/>
              </w:rPr>
              <w:t>th</w:t>
            </w:r>
            <w:r w:rsidRPr="00AA3509">
              <w:rPr>
                <w:rFonts w:ascii="Arial" w:hAnsi="Arial" w:cs="Arial"/>
                <w:sz w:val="14"/>
                <w:szCs w:val="14"/>
              </w:rPr>
              <w:t xml:space="preserve"> October</w:t>
            </w:r>
          </w:p>
        </w:tc>
        <w:tc>
          <w:tcPr>
            <w:tcW w:w="2381" w:type="dxa"/>
            <w:vAlign w:val="center"/>
          </w:tcPr>
          <w:p w14:paraId="4635A2BD" w14:textId="77777777" w:rsidR="008049F3" w:rsidRPr="00AA3509" w:rsidRDefault="00A7788B">
            <w:pPr>
              <w:rPr>
                <w:rFonts w:ascii="Arial" w:hAnsi="Arial" w:cs="Arial"/>
                <w:sz w:val="14"/>
                <w:szCs w:val="14"/>
              </w:rPr>
            </w:pPr>
            <w:r>
              <w:rPr>
                <w:rFonts w:ascii="Arial" w:hAnsi="Arial" w:cs="Arial"/>
                <w:sz w:val="14"/>
                <w:szCs w:val="14"/>
              </w:rPr>
              <w:t>30</w:t>
            </w:r>
            <w:r w:rsidRPr="00A7788B">
              <w:rPr>
                <w:rFonts w:ascii="Arial" w:hAnsi="Arial" w:cs="Arial"/>
                <w:sz w:val="14"/>
                <w:szCs w:val="14"/>
                <w:vertAlign w:val="superscript"/>
              </w:rPr>
              <w:t>th</w:t>
            </w:r>
            <w:r>
              <w:rPr>
                <w:rFonts w:ascii="Arial" w:hAnsi="Arial" w:cs="Arial"/>
                <w:sz w:val="14"/>
                <w:szCs w:val="14"/>
              </w:rPr>
              <w:t xml:space="preserve"> October – 15</w:t>
            </w:r>
            <w:r w:rsidRPr="00A7788B">
              <w:rPr>
                <w:rFonts w:ascii="Arial" w:hAnsi="Arial" w:cs="Arial"/>
                <w:sz w:val="14"/>
                <w:szCs w:val="14"/>
                <w:vertAlign w:val="superscript"/>
              </w:rPr>
              <w:t>th</w:t>
            </w:r>
            <w:r>
              <w:rPr>
                <w:rFonts w:ascii="Arial" w:hAnsi="Arial" w:cs="Arial"/>
                <w:sz w:val="14"/>
                <w:szCs w:val="14"/>
              </w:rPr>
              <w:t xml:space="preserve"> December</w:t>
            </w:r>
          </w:p>
        </w:tc>
        <w:tc>
          <w:tcPr>
            <w:tcW w:w="2381" w:type="dxa"/>
            <w:vAlign w:val="center"/>
          </w:tcPr>
          <w:p w14:paraId="12B108D3" w14:textId="77777777" w:rsidR="008049F3" w:rsidRPr="00AA3509" w:rsidRDefault="00A7788B">
            <w:pPr>
              <w:rPr>
                <w:rFonts w:ascii="Arial" w:hAnsi="Arial" w:cs="Arial"/>
                <w:sz w:val="14"/>
                <w:szCs w:val="14"/>
              </w:rPr>
            </w:pPr>
            <w:r>
              <w:rPr>
                <w:rFonts w:ascii="Arial" w:hAnsi="Arial" w:cs="Arial"/>
                <w:sz w:val="14"/>
                <w:szCs w:val="14"/>
              </w:rPr>
              <w:t>2</w:t>
            </w:r>
            <w:r w:rsidRPr="00A7788B">
              <w:rPr>
                <w:rFonts w:ascii="Arial" w:hAnsi="Arial" w:cs="Arial"/>
                <w:sz w:val="14"/>
                <w:szCs w:val="14"/>
                <w:vertAlign w:val="superscript"/>
              </w:rPr>
              <w:t>nd</w:t>
            </w:r>
            <w:r>
              <w:rPr>
                <w:rFonts w:ascii="Arial" w:hAnsi="Arial" w:cs="Arial"/>
                <w:sz w:val="14"/>
                <w:szCs w:val="14"/>
              </w:rPr>
              <w:t xml:space="preserve"> January – 9</w:t>
            </w:r>
            <w:r w:rsidRPr="00A7788B">
              <w:rPr>
                <w:rFonts w:ascii="Arial" w:hAnsi="Arial" w:cs="Arial"/>
                <w:sz w:val="14"/>
                <w:szCs w:val="14"/>
                <w:vertAlign w:val="superscript"/>
              </w:rPr>
              <w:t>th</w:t>
            </w:r>
            <w:r>
              <w:rPr>
                <w:rFonts w:ascii="Arial" w:hAnsi="Arial" w:cs="Arial"/>
                <w:sz w:val="14"/>
                <w:szCs w:val="14"/>
              </w:rPr>
              <w:t xml:space="preserve"> February</w:t>
            </w:r>
          </w:p>
        </w:tc>
        <w:tc>
          <w:tcPr>
            <w:tcW w:w="2381" w:type="dxa"/>
            <w:vAlign w:val="center"/>
          </w:tcPr>
          <w:p w14:paraId="2CAC4A2A" w14:textId="77777777" w:rsidR="008049F3" w:rsidRPr="00AA3509" w:rsidRDefault="00A7788B">
            <w:pPr>
              <w:rPr>
                <w:rFonts w:ascii="Arial" w:hAnsi="Arial" w:cs="Arial"/>
                <w:sz w:val="14"/>
                <w:szCs w:val="14"/>
              </w:rPr>
            </w:pPr>
            <w:r>
              <w:rPr>
                <w:rFonts w:ascii="Arial" w:hAnsi="Arial" w:cs="Arial"/>
                <w:sz w:val="14"/>
                <w:szCs w:val="14"/>
              </w:rPr>
              <w:t>19</w:t>
            </w:r>
            <w:r w:rsidRPr="00A7788B">
              <w:rPr>
                <w:rFonts w:ascii="Arial" w:hAnsi="Arial" w:cs="Arial"/>
                <w:sz w:val="14"/>
                <w:szCs w:val="14"/>
                <w:vertAlign w:val="superscript"/>
              </w:rPr>
              <w:t>th</w:t>
            </w:r>
            <w:r>
              <w:rPr>
                <w:rFonts w:ascii="Arial" w:hAnsi="Arial" w:cs="Arial"/>
                <w:sz w:val="14"/>
                <w:szCs w:val="14"/>
              </w:rPr>
              <w:t xml:space="preserve"> February – 23</w:t>
            </w:r>
            <w:r w:rsidRPr="00A7788B">
              <w:rPr>
                <w:rFonts w:ascii="Arial" w:hAnsi="Arial" w:cs="Arial"/>
                <w:sz w:val="14"/>
                <w:szCs w:val="14"/>
                <w:vertAlign w:val="superscript"/>
              </w:rPr>
              <w:t>rd</w:t>
            </w:r>
            <w:r>
              <w:rPr>
                <w:rFonts w:ascii="Arial" w:hAnsi="Arial" w:cs="Arial"/>
                <w:sz w:val="14"/>
                <w:szCs w:val="14"/>
              </w:rPr>
              <w:t xml:space="preserve"> March</w:t>
            </w:r>
          </w:p>
        </w:tc>
        <w:tc>
          <w:tcPr>
            <w:tcW w:w="2381" w:type="dxa"/>
            <w:vAlign w:val="center"/>
          </w:tcPr>
          <w:p w14:paraId="68A5F9FB" w14:textId="77777777" w:rsidR="008049F3" w:rsidRPr="00AA3509" w:rsidRDefault="00A7788B">
            <w:pPr>
              <w:rPr>
                <w:rFonts w:ascii="Arial" w:hAnsi="Arial" w:cs="Arial"/>
                <w:sz w:val="14"/>
                <w:szCs w:val="14"/>
              </w:rPr>
            </w:pPr>
            <w:r>
              <w:rPr>
                <w:rFonts w:ascii="Arial" w:hAnsi="Arial" w:cs="Arial"/>
                <w:sz w:val="14"/>
                <w:szCs w:val="14"/>
              </w:rPr>
              <w:t>9</w:t>
            </w:r>
            <w:r w:rsidRPr="00A7788B">
              <w:rPr>
                <w:rFonts w:ascii="Arial" w:hAnsi="Arial" w:cs="Arial"/>
                <w:sz w:val="14"/>
                <w:szCs w:val="14"/>
                <w:vertAlign w:val="superscript"/>
              </w:rPr>
              <w:t>th</w:t>
            </w:r>
            <w:r>
              <w:rPr>
                <w:rFonts w:ascii="Arial" w:hAnsi="Arial" w:cs="Arial"/>
                <w:sz w:val="14"/>
                <w:szCs w:val="14"/>
              </w:rPr>
              <w:t xml:space="preserve"> April – 25</w:t>
            </w:r>
            <w:r w:rsidRPr="00A7788B">
              <w:rPr>
                <w:rFonts w:ascii="Arial" w:hAnsi="Arial" w:cs="Arial"/>
                <w:sz w:val="14"/>
                <w:szCs w:val="14"/>
                <w:vertAlign w:val="superscript"/>
              </w:rPr>
              <w:t>th</w:t>
            </w:r>
            <w:r>
              <w:rPr>
                <w:rFonts w:ascii="Arial" w:hAnsi="Arial" w:cs="Arial"/>
                <w:sz w:val="14"/>
                <w:szCs w:val="14"/>
              </w:rPr>
              <w:t xml:space="preserve"> May</w:t>
            </w:r>
          </w:p>
        </w:tc>
        <w:tc>
          <w:tcPr>
            <w:tcW w:w="2381" w:type="dxa"/>
            <w:vAlign w:val="center"/>
          </w:tcPr>
          <w:p w14:paraId="42741263" w14:textId="77777777" w:rsidR="008049F3" w:rsidRPr="00AA3509" w:rsidRDefault="00A7788B">
            <w:pPr>
              <w:rPr>
                <w:rFonts w:ascii="Arial" w:hAnsi="Arial" w:cs="Arial"/>
                <w:sz w:val="14"/>
                <w:szCs w:val="14"/>
              </w:rPr>
            </w:pPr>
            <w:r>
              <w:rPr>
                <w:rFonts w:ascii="Arial" w:hAnsi="Arial" w:cs="Arial"/>
                <w:sz w:val="14"/>
                <w:szCs w:val="14"/>
              </w:rPr>
              <w:t>4</w:t>
            </w:r>
            <w:r w:rsidRPr="00A7788B">
              <w:rPr>
                <w:rFonts w:ascii="Arial" w:hAnsi="Arial" w:cs="Arial"/>
                <w:sz w:val="14"/>
                <w:szCs w:val="14"/>
                <w:vertAlign w:val="superscript"/>
              </w:rPr>
              <w:t>th</w:t>
            </w:r>
            <w:r>
              <w:rPr>
                <w:rFonts w:ascii="Arial" w:hAnsi="Arial" w:cs="Arial"/>
                <w:sz w:val="14"/>
                <w:szCs w:val="14"/>
              </w:rPr>
              <w:t xml:space="preserve"> June –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264EB70B" w14:textId="77777777" w:rsidTr="008A7697">
        <w:trPr>
          <w:trHeight w:hRule="exact" w:val="227"/>
          <w:jc w:val="center"/>
        </w:trPr>
        <w:tc>
          <w:tcPr>
            <w:tcW w:w="1191" w:type="dxa"/>
            <w:shd w:val="clear" w:color="auto" w:fill="FDE9D9" w:themeFill="accent6" w:themeFillTint="33"/>
            <w:vAlign w:val="center"/>
          </w:tcPr>
          <w:p w14:paraId="5B67139A"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2381" w:type="dxa"/>
            <w:vAlign w:val="center"/>
          </w:tcPr>
          <w:p w14:paraId="1C67EF9C" w14:textId="77777777" w:rsidR="008049F3" w:rsidRPr="00AA3509" w:rsidRDefault="008A0354">
            <w:pPr>
              <w:rPr>
                <w:rFonts w:ascii="Arial" w:hAnsi="Arial" w:cs="Arial"/>
                <w:sz w:val="14"/>
                <w:szCs w:val="14"/>
              </w:rPr>
            </w:pPr>
            <w:r w:rsidRPr="00AA3509">
              <w:rPr>
                <w:rFonts w:ascii="Arial" w:hAnsi="Arial" w:cs="Arial"/>
                <w:sz w:val="14"/>
                <w:szCs w:val="14"/>
              </w:rPr>
              <w:t>7 Weeks</w:t>
            </w:r>
          </w:p>
        </w:tc>
        <w:tc>
          <w:tcPr>
            <w:tcW w:w="2381" w:type="dxa"/>
            <w:vAlign w:val="center"/>
          </w:tcPr>
          <w:p w14:paraId="5A600664" w14:textId="77777777" w:rsidR="008049F3" w:rsidRPr="00AA3509" w:rsidRDefault="00A7788B">
            <w:pPr>
              <w:rPr>
                <w:rFonts w:ascii="Arial" w:hAnsi="Arial" w:cs="Arial"/>
                <w:sz w:val="14"/>
                <w:szCs w:val="14"/>
              </w:rPr>
            </w:pPr>
            <w:r>
              <w:rPr>
                <w:rFonts w:ascii="Arial" w:hAnsi="Arial" w:cs="Arial"/>
                <w:sz w:val="14"/>
                <w:szCs w:val="14"/>
              </w:rPr>
              <w:t>7 Weeks</w:t>
            </w:r>
          </w:p>
        </w:tc>
        <w:tc>
          <w:tcPr>
            <w:tcW w:w="2381" w:type="dxa"/>
            <w:vAlign w:val="center"/>
          </w:tcPr>
          <w:p w14:paraId="30E2188D" w14:textId="77777777" w:rsidR="008049F3" w:rsidRPr="00AA3509" w:rsidRDefault="00A7788B">
            <w:pPr>
              <w:rPr>
                <w:rFonts w:ascii="Arial" w:hAnsi="Arial" w:cs="Arial"/>
                <w:sz w:val="14"/>
                <w:szCs w:val="14"/>
              </w:rPr>
            </w:pPr>
            <w:r>
              <w:rPr>
                <w:rFonts w:ascii="Arial" w:hAnsi="Arial" w:cs="Arial"/>
                <w:sz w:val="14"/>
                <w:szCs w:val="14"/>
              </w:rPr>
              <w:t>6 Weeks</w:t>
            </w:r>
          </w:p>
        </w:tc>
        <w:tc>
          <w:tcPr>
            <w:tcW w:w="2381" w:type="dxa"/>
            <w:vAlign w:val="center"/>
          </w:tcPr>
          <w:p w14:paraId="6CD4941D"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324313E6"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525F1FAB" w14:textId="77777777" w:rsidR="008049F3" w:rsidRPr="00AA3509" w:rsidRDefault="00A7788B">
            <w:pPr>
              <w:rPr>
                <w:rFonts w:ascii="Arial" w:hAnsi="Arial" w:cs="Arial"/>
                <w:sz w:val="14"/>
                <w:szCs w:val="14"/>
              </w:rPr>
            </w:pPr>
            <w:r>
              <w:rPr>
                <w:rFonts w:ascii="Arial" w:hAnsi="Arial" w:cs="Arial"/>
                <w:sz w:val="14"/>
                <w:szCs w:val="14"/>
              </w:rPr>
              <w:t>7 weeks</w:t>
            </w:r>
          </w:p>
        </w:tc>
      </w:tr>
      <w:tr w:rsidR="008049F3" w14:paraId="6BDA411B" w14:textId="77777777" w:rsidTr="008A7697">
        <w:trPr>
          <w:trHeight w:hRule="exact" w:val="227"/>
          <w:jc w:val="center"/>
        </w:trPr>
        <w:tc>
          <w:tcPr>
            <w:tcW w:w="1191" w:type="dxa"/>
            <w:shd w:val="clear" w:color="auto" w:fill="FDE9D9" w:themeFill="accent6" w:themeFillTint="33"/>
            <w:vAlign w:val="center"/>
          </w:tcPr>
          <w:p w14:paraId="34D0E542"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2381" w:type="dxa"/>
            <w:vAlign w:val="center"/>
          </w:tcPr>
          <w:p w14:paraId="4CF7DAA9" w14:textId="3B60FE9C" w:rsidR="008049F3" w:rsidRPr="00AA3509" w:rsidRDefault="00306A63">
            <w:pPr>
              <w:rPr>
                <w:rFonts w:ascii="Arial" w:hAnsi="Arial" w:cs="Arial"/>
                <w:sz w:val="14"/>
                <w:szCs w:val="14"/>
              </w:rPr>
            </w:pPr>
            <w:r>
              <w:rPr>
                <w:rFonts w:ascii="Arial" w:hAnsi="Arial" w:cs="Arial"/>
                <w:sz w:val="14"/>
                <w:szCs w:val="14"/>
              </w:rPr>
              <w:t>7</w:t>
            </w:r>
            <w:r w:rsidR="008A0354" w:rsidRPr="00AA3509">
              <w:rPr>
                <w:rFonts w:ascii="Arial" w:hAnsi="Arial" w:cs="Arial"/>
                <w:sz w:val="14"/>
                <w:szCs w:val="14"/>
              </w:rPr>
              <w:t xml:space="preserve"> Lessons</w:t>
            </w:r>
          </w:p>
        </w:tc>
        <w:tc>
          <w:tcPr>
            <w:tcW w:w="2381" w:type="dxa"/>
            <w:vAlign w:val="center"/>
          </w:tcPr>
          <w:p w14:paraId="5B8C5C63" w14:textId="66C8B8A8"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c>
          <w:tcPr>
            <w:tcW w:w="2381" w:type="dxa"/>
            <w:vAlign w:val="center"/>
          </w:tcPr>
          <w:p w14:paraId="32C11762" w14:textId="36A97B57" w:rsidR="008049F3" w:rsidRPr="00AA3509" w:rsidRDefault="00306A63">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2381" w:type="dxa"/>
            <w:vAlign w:val="center"/>
          </w:tcPr>
          <w:p w14:paraId="34AAE724" w14:textId="4833DBA0"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1B721012" w14:textId="43451D85"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01DF3AAA" w14:textId="6B1E94A9"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r>
      <w:tr w:rsidR="008049F3" w14:paraId="22780986" w14:textId="77777777" w:rsidTr="008A7697">
        <w:trPr>
          <w:trHeight w:hRule="exact" w:val="227"/>
          <w:jc w:val="center"/>
        </w:trPr>
        <w:tc>
          <w:tcPr>
            <w:tcW w:w="1191" w:type="dxa"/>
            <w:shd w:val="clear" w:color="auto" w:fill="FDE9D9" w:themeFill="accent6" w:themeFillTint="33"/>
            <w:vAlign w:val="center"/>
          </w:tcPr>
          <w:p w14:paraId="2F008F3D" w14:textId="77777777" w:rsidR="008049F3" w:rsidRPr="008049F3" w:rsidRDefault="008049F3">
            <w:pPr>
              <w:rPr>
                <w:rFonts w:ascii="Arial" w:hAnsi="Arial" w:cs="Arial"/>
                <w:b/>
                <w:sz w:val="16"/>
                <w:szCs w:val="16"/>
              </w:rPr>
            </w:pPr>
            <w:r w:rsidRPr="008049F3">
              <w:rPr>
                <w:rFonts w:ascii="Arial" w:hAnsi="Arial" w:cs="Arial"/>
                <w:b/>
                <w:sz w:val="16"/>
                <w:szCs w:val="16"/>
              </w:rPr>
              <w:t>Inset</w:t>
            </w:r>
          </w:p>
        </w:tc>
        <w:tc>
          <w:tcPr>
            <w:tcW w:w="2381" w:type="dxa"/>
            <w:vAlign w:val="center"/>
          </w:tcPr>
          <w:p w14:paraId="4383ED41"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sidR="00A7788B">
              <w:rPr>
                <w:rFonts w:ascii="Arial" w:hAnsi="Arial" w:cs="Arial"/>
                <w:sz w:val="14"/>
                <w:szCs w:val="14"/>
              </w:rPr>
              <w:t xml:space="preserve">, </w:t>
            </w:r>
            <w:r>
              <w:rPr>
                <w:rFonts w:ascii="Arial" w:hAnsi="Arial" w:cs="Arial"/>
                <w:sz w:val="14"/>
                <w:szCs w:val="14"/>
              </w:rPr>
              <w:t>3</w:t>
            </w:r>
            <w:r w:rsidRPr="00B37385">
              <w:rPr>
                <w:rFonts w:ascii="Arial" w:hAnsi="Arial" w:cs="Arial"/>
                <w:sz w:val="14"/>
                <w:szCs w:val="14"/>
                <w:vertAlign w:val="superscript"/>
              </w:rPr>
              <w:t>rd</w:t>
            </w:r>
            <w:r>
              <w:rPr>
                <w:rFonts w:ascii="Arial" w:hAnsi="Arial" w:cs="Arial"/>
                <w:sz w:val="14"/>
                <w:szCs w:val="14"/>
              </w:rPr>
              <w:t>, 20</w:t>
            </w:r>
            <w:r w:rsidRPr="00B37385">
              <w:rPr>
                <w:rFonts w:ascii="Arial" w:hAnsi="Arial" w:cs="Arial"/>
                <w:sz w:val="14"/>
                <w:szCs w:val="14"/>
                <w:vertAlign w:val="superscript"/>
              </w:rPr>
              <w:t>th</w:t>
            </w:r>
            <w:r>
              <w:rPr>
                <w:rFonts w:ascii="Arial" w:hAnsi="Arial" w:cs="Arial"/>
                <w:sz w:val="14"/>
                <w:szCs w:val="14"/>
              </w:rPr>
              <w:t xml:space="preserve"> September</w:t>
            </w:r>
          </w:p>
        </w:tc>
        <w:tc>
          <w:tcPr>
            <w:tcW w:w="2381" w:type="dxa"/>
            <w:vAlign w:val="center"/>
          </w:tcPr>
          <w:p w14:paraId="3731A524"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Pr>
                <w:rFonts w:ascii="Arial" w:hAnsi="Arial" w:cs="Arial"/>
                <w:sz w:val="14"/>
                <w:szCs w:val="14"/>
              </w:rPr>
              <w:t xml:space="preserve"> December</w:t>
            </w:r>
          </w:p>
        </w:tc>
        <w:tc>
          <w:tcPr>
            <w:tcW w:w="2381" w:type="dxa"/>
            <w:vAlign w:val="center"/>
          </w:tcPr>
          <w:p w14:paraId="06991758" w14:textId="77777777" w:rsidR="008049F3" w:rsidRPr="00AA3509" w:rsidRDefault="00B37385">
            <w:pPr>
              <w:rPr>
                <w:rFonts w:ascii="Arial" w:hAnsi="Arial" w:cs="Arial"/>
                <w:sz w:val="14"/>
                <w:szCs w:val="14"/>
              </w:rPr>
            </w:pPr>
            <w:r>
              <w:rPr>
                <w:rFonts w:ascii="Arial" w:hAnsi="Arial" w:cs="Arial"/>
                <w:sz w:val="14"/>
                <w:szCs w:val="14"/>
              </w:rPr>
              <w:t>-</w:t>
            </w:r>
          </w:p>
        </w:tc>
        <w:tc>
          <w:tcPr>
            <w:tcW w:w="2381" w:type="dxa"/>
            <w:vAlign w:val="center"/>
          </w:tcPr>
          <w:p w14:paraId="3A214676"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2998FF40"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6D8500AE" w14:textId="77777777" w:rsidR="008049F3" w:rsidRPr="00AA3509" w:rsidRDefault="00A7788B">
            <w:pPr>
              <w:rPr>
                <w:rFonts w:ascii="Arial" w:hAnsi="Arial" w:cs="Arial"/>
                <w:sz w:val="14"/>
                <w:szCs w:val="14"/>
              </w:rPr>
            </w:pPr>
            <w:r>
              <w:rPr>
                <w:rFonts w:ascii="Arial" w:hAnsi="Arial" w:cs="Arial"/>
                <w:sz w:val="14"/>
                <w:szCs w:val="14"/>
              </w:rPr>
              <w:t>23</w:t>
            </w:r>
            <w:r w:rsidRPr="00A7788B">
              <w:rPr>
                <w:rFonts w:ascii="Arial" w:hAnsi="Arial" w:cs="Arial"/>
                <w:sz w:val="14"/>
                <w:szCs w:val="14"/>
                <w:vertAlign w:val="superscript"/>
              </w:rPr>
              <w:t>rd</w:t>
            </w:r>
            <w:r>
              <w:rPr>
                <w:rFonts w:ascii="Arial" w:hAnsi="Arial" w:cs="Arial"/>
                <w:sz w:val="14"/>
                <w:szCs w:val="14"/>
              </w:rPr>
              <w:t xml:space="preserve"> July,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4DC01F96" w14:textId="77777777" w:rsidTr="0085499D">
        <w:trPr>
          <w:trHeight w:hRule="exact" w:val="650"/>
          <w:jc w:val="center"/>
        </w:trPr>
        <w:tc>
          <w:tcPr>
            <w:tcW w:w="1191" w:type="dxa"/>
            <w:shd w:val="clear" w:color="auto" w:fill="FFFFE5"/>
            <w:vAlign w:val="center"/>
          </w:tcPr>
          <w:p w14:paraId="72122C53" w14:textId="77777777" w:rsidR="008049F3" w:rsidRPr="008049F3" w:rsidRDefault="008049F3">
            <w:pPr>
              <w:rPr>
                <w:rFonts w:ascii="Arial" w:hAnsi="Arial" w:cs="Arial"/>
                <w:b/>
                <w:sz w:val="16"/>
                <w:szCs w:val="16"/>
              </w:rPr>
            </w:pPr>
            <w:r w:rsidRPr="008049F3">
              <w:rPr>
                <w:rFonts w:ascii="Arial" w:hAnsi="Arial" w:cs="Arial"/>
                <w:b/>
                <w:sz w:val="16"/>
                <w:szCs w:val="16"/>
              </w:rPr>
              <w:t>Unit</w:t>
            </w:r>
            <w:r w:rsidR="00D65C9F">
              <w:rPr>
                <w:rFonts w:ascii="Arial" w:hAnsi="Arial" w:cs="Arial"/>
                <w:b/>
                <w:sz w:val="16"/>
                <w:szCs w:val="16"/>
              </w:rPr>
              <w:t xml:space="preserve"> Title</w:t>
            </w:r>
          </w:p>
        </w:tc>
        <w:tc>
          <w:tcPr>
            <w:tcW w:w="2381" w:type="dxa"/>
            <w:vAlign w:val="center"/>
          </w:tcPr>
          <w:p w14:paraId="3E3B5367" w14:textId="753C92E5" w:rsidR="008049F3" w:rsidRPr="00AA3509" w:rsidRDefault="00A254AE" w:rsidP="00E53895">
            <w:pPr>
              <w:rPr>
                <w:rFonts w:ascii="Arial" w:hAnsi="Arial" w:cs="Arial"/>
                <w:sz w:val="14"/>
                <w:szCs w:val="14"/>
              </w:rPr>
            </w:pPr>
            <w:r>
              <w:rPr>
                <w:rFonts w:ascii="Arial" w:hAnsi="Arial" w:cs="Arial"/>
                <w:sz w:val="14"/>
                <w:szCs w:val="14"/>
              </w:rPr>
              <w:t xml:space="preserve">Fitness </w:t>
            </w:r>
          </w:p>
        </w:tc>
        <w:tc>
          <w:tcPr>
            <w:tcW w:w="2381" w:type="dxa"/>
            <w:vAlign w:val="center"/>
          </w:tcPr>
          <w:p w14:paraId="04FB7BF3" w14:textId="410CD167" w:rsidR="008049F3" w:rsidRPr="00AA3509" w:rsidRDefault="00A254AE">
            <w:pPr>
              <w:rPr>
                <w:rFonts w:ascii="Arial" w:hAnsi="Arial" w:cs="Arial"/>
                <w:sz w:val="14"/>
                <w:szCs w:val="14"/>
              </w:rPr>
            </w:pPr>
            <w:r>
              <w:rPr>
                <w:rFonts w:ascii="Arial" w:hAnsi="Arial" w:cs="Arial"/>
                <w:sz w:val="14"/>
                <w:szCs w:val="14"/>
              </w:rPr>
              <w:t>Dodgeball</w:t>
            </w:r>
          </w:p>
        </w:tc>
        <w:tc>
          <w:tcPr>
            <w:tcW w:w="2381" w:type="dxa"/>
            <w:vAlign w:val="center"/>
          </w:tcPr>
          <w:p w14:paraId="3ECED179" w14:textId="545EF76A" w:rsidR="008049F3" w:rsidRPr="00AA3509" w:rsidRDefault="00A254AE" w:rsidP="00B37EAD">
            <w:pPr>
              <w:rPr>
                <w:rFonts w:ascii="Arial" w:hAnsi="Arial" w:cs="Arial"/>
                <w:sz w:val="14"/>
                <w:szCs w:val="14"/>
              </w:rPr>
            </w:pPr>
            <w:r>
              <w:rPr>
                <w:rFonts w:ascii="Arial" w:hAnsi="Arial" w:cs="Arial"/>
                <w:sz w:val="14"/>
                <w:szCs w:val="14"/>
              </w:rPr>
              <w:t>Badminton</w:t>
            </w:r>
          </w:p>
        </w:tc>
        <w:tc>
          <w:tcPr>
            <w:tcW w:w="2381" w:type="dxa"/>
            <w:vAlign w:val="center"/>
          </w:tcPr>
          <w:p w14:paraId="1F46F1A4" w14:textId="3D4F36C2" w:rsidR="008049F3" w:rsidRPr="00AA3509" w:rsidRDefault="000A7A74">
            <w:pPr>
              <w:rPr>
                <w:rFonts w:ascii="Arial" w:hAnsi="Arial" w:cs="Arial"/>
                <w:sz w:val="14"/>
                <w:szCs w:val="14"/>
              </w:rPr>
            </w:pPr>
            <w:r>
              <w:rPr>
                <w:rFonts w:ascii="Arial" w:hAnsi="Arial" w:cs="Arial"/>
                <w:sz w:val="14"/>
                <w:szCs w:val="14"/>
              </w:rPr>
              <w:t>Basketball</w:t>
            </w:r>
          </w:p>
        </w:tc>
        <w:tc>
          <w:tcPr>
            <w:tcW w:w="2381" w:type="dxa"/>
            <w:vAlign w:val="center"/>
          </w:tcPr>
          <w:p w14:paraId="7FB0DC84" w14:textId="17C18A43" w:rsidR="008049F3" w:rsidRPr="00AA3509" w:rsidRDefault="00A254AE">
            <w:pPr>
              <w:rPr>
                <w:rFonts w:ascii="Arial" w:hAnsi="Arial" w:cs="Arial"/>
                <w:sz w:val="14"/>
                <w:szCs w:val="14"/>
              </w:rPr>
            </w:pPr>
            <w:r>
              <w:rPr>
                <w:rFonts w:ascii="Arial" w:hAnsi="Arial" w:cs="Arial"/>
                <w:sz w:val="14"/>
                <w:szCs w:val="14"/>
              </w:rPr>
              <w:t>Football</w:t>
            </w:r>
          </w:p>
        </w:tc>
        <w:tc>
          <w:tcPr>
            <w:tcW w:w="2381" w:type="dxa"/>
            <w:vAlign w:val="center"/>
          </w:tcPr>
          <w:p w14:paraId="3F08C025" w14:textId="694464A2" w:rsidR="008049F3" w:rsidRPr="00AA3509" w:rsidRDefault="00B225CA" w:rsidP="00882427">
            <w:pPr>
              <w:rPr>
                <w:rFonts w:ascii="Arial" w:hAnsi="Arial" w:cs="Arial"/>
                <w:sz w:val="14"/>
                <w:szCs w:val="14"/>
              </w:rPr>
            </w:pPr>
            <w:r>
              <w:rPr>
                <w:rFonts w:ascii="Arial" w:hAnsi="Arial" w:cs="Arial"/>
                <w:sz w:val="14"/>
                <w:szCs w:val="14"/>
              </w:rPr>
              <w:t>Rounders</w:t>
            </w:r>
          </w:p>
        </w:tc>
      </w:tr>
      <w:tr w:rsidR="008049F3" w14:paraId="51673210" w14:textId="77777777" w:rsidTr="00714CAD">
        <w:trPr>
          <w:trHeight w:hRule="exact" w:val="1438"/>
          <w:jc w:val="center"/>
        </w:trPr>
        <w:tc>
          <w:tcPr>
            <w:tcW w:w="1191" w:type="dxa"/>
            <w:shd w:val="clear" w:color="auto" w:fill="FFFFE5"/>
            <w:vAlign w:val="center"/>
          </w:tcPr>
          <w:p w14:paraId="5E8896A8" w14:textId="77777777" w:rsidR="008049F3" w:rsidRPr="008049F3" w:rsidRDefault="008049F3">
            <w:pPr>
              <w:rPr>
                <w:rFonts w:ascii="Arial" w:hAnsi="Arial" w:cs="Arial"/>
                <w:b/>
                <w:sz w:val="16"/>
                <w:szCs w:val="16"/>
              </w:rPr>
            </w:pPr>
            <w:r w:rsidRPr="008049F3">
              <w:rPr>
                <w:rFonts w:ascii="Arial" w:hAnsi="Arial" w:cs="Arial"/>
                <w:b/>
                <w:sz w:val="16"/>
                <w:szCs w:val="16"/>
              </w:rPr>
              <w:t>Sequence</w:t>
            </w:r>
          </w:p>
        </w:tc>
        <w:tc>
          <w:tcPr>
            <w:tcW w:w="2381" w:type="dxa"/>
          </w:tcPr>
          <w:p w14:paraId="2E3E93CF" w14:textId="77777777" w:rsidR="00BC21DD" w:rsidRPr="00BC21DD" w:rsidRDefault="00BC21DD" w:rsidP="00BC21DD">
            <w:pPr>
              <w:rPr>
                <w:rFonts w:ascii="Arial" w:hAnsi="Arial" w:cs="Arial"/>
                <w:sz w:val="10"/>
                <w:szCs w:val="10"/>
              </w:rPr>
            </w:pPr>
            <w:r w:rsidRPr="00BC21DD">
              <w:rPr>
                <w:rFonts w:ascii="Arial" w:hAnsi="Arial" w:cs="Arial"/>
                <w:sz w:val="10"/>
                <w:szCs w:val="10"/>
              </w:rPr>
              <w:t>Key skills to include:</w:t>
            </w:r>
          </w:p>
          <w:p w14:paraId="3C02FAB3" w14:textId="228678F9" w:rsidR="00714CAD" w:rsidRPr="00714CAD" w:rsidRDefault="00714CAD" w:rsidP="00714CAD">
            <w:pPr>
              <w:rPr>
                <w:rFonts w:ascii="Arial" w:eastAsiaTheme="minorHAnsi" w:hAnsi="Arial" w:cs="Arial"/>
                <w:sz w:val="10"/>
                <w:szCs w:val="10"/>
              </w:rPr>
            </w:pPr>
            <w:r w:rsidRPr="00714CAD">
              <w:rPr>
                <w:rFonts w:ascii="Arial" w:eastAsiaTheme="minorHAnsi" w:hAnsi="Arial" w:cs="Arial"/>
                <w:sz w:val="10"/>
                <w:szCs w:val="10"/>
              </w:rPr>
              <w:t>Understand the importance of a healthy lifestyle and the effects.</w:t>
            </w:r>
          </w:p>
          <w:p w14:paraId="59587B7E" w14:textId="4D11F313" w:rsidR="00714CAD" w:rsidRPr="00714CAD" w:rsidRDefault="00714CAD" w:rsidP="00714CAD">
            <w:pPr>
              <w:rPr>
                <w:rFonts w:ascii="Arial" w:eastAsiaTheme="minorHAnsi" w:hAnsi="Arial" w:cs="Arial"/>
                <w:sz w:val="10"/>
                <w:szCs w:val="10"/>
              </w:rPr>
            </w:pPr>
            <w:r w:rsidRPr="00714CAD">
              <w:rPr>
                <w:rFonts w:ascii="Arial" w:eastAsiaTheme="minorHAnsi" w:hAnsi="Arial" w:cs="Arial"/>
                <w:sz w:val="10"/>
                <w:szCs w:val="10"/>
              </w:rPr>
              <w:t>Be comfortable demonstrating correct technique in different methods of training with explanations.</w:t>
            </w:r>
          </w:p>
          <w:p w14:paraId="32868224" w14:textId="56FE42A9" w:rsidR="00714CAD" w:rsidRPr="00714CAD" w:rsidRDefault="00714CAD" w:rsidP="00714CAD">
            <w:pPr>
              <w:rPr>
                <w:rFonts w:ascii="Arial" w:eastAsiaTheme="minorHAnsi" w:hAnsi="Arial" w:cs="Arial"/>
                <w:sz w:val="10"/>
                <w:szCs w:val="10"/>
              </w:rPr>
            </w:pPr>
            <w:r w:rsidRPr="00714CAD">
              <w:rPr>
                <w:rFonts w:ascii="Arial" w:eastAsiaTheme="minorHAnsi" w:hAnsi="Arial" w:cs="Arial"/>
                <w:sz w:val="10"/>
                <w:szCs w:val="10"/>
              </w:rPr>
              <w:t>Show awareness of the different components that can be trained through various fitness zones.</w:t>
            </w:r>
          </w:p>
          <w:p w14:paraId="6992DDE5" w14:textId="2A0A6EA2" w:rsidR="00E53895" w:rsidRPr="00BC21DD" w:rsidRDefault="00714CAD" w:rsidP="00714CAD">
            <w:pPr>
              <w:rPr>
                <w:rFonts w:ascii="Arial" w:hAnsi="Arial" w:cs="Arial"/>
                <w:sz w:val="10"/>
                <w:szCs w:val="10"/>
              </w:rPr>
            </w:pPr>
            <w:r>
              <w:rPr>
                <w:rFonts w:ascii="Arial" w:eastAsiaTheme="minorHAnsi" w:hAnsi="Arial" w:cs="Arial"/>
                <w:sz w:val="10"/>
                <w:szCs w:val="10"/>
              </w:rPr>
              <w:t>Be</w:t>
            </w:r>
            <w:r w:rsidRPr="00714CAD">
              <w:rPr>
                <w:rFonts w:ascii="Arial" w:eastAsiaTheme="minorHAnsi" w:hAnsi="Arial" w:cs="Arial"/>
                <w:sz w:val="10"/>
                <w:szCs w:val="10"/>
              </w:rPr>
              <w:t xml:space="preserve"> able to effectively use a wide range of equipment to meet personal needs.</w:t>
            </w:r>
          </w:p>
        </w:tc>
        <w:tc>
          <w:tcPr>
            <w:tcW w:w="2381" w:type="dxa"/>
          </w:tcPr>
          <w:p w14:paraId="39B01436" w14:textId="77777777" w:rsidR="00BC21DD" w:rsidRPr="00BC21DD" w:rsidRDefault="00BC21DD" w:rsidP="00BC21DD">
            <w:pPr>
              <w:rPr>
                <w:rFonts w:ascii="Arial" w:hAnsi="Arial" w:cs="Arial"/>
                <w:sz w:val="10"/>
                <w:szCs w:val="10"/>
              </w:rPr>
            </w:pPr>
            <w:r w:rsidRPr="00BC21DD">
              <w:rPr>
                <w:rFonts w:ascii="Arial" w:hAnsi="Arial" w:cs="Arial"/>
                <w:sz w:val="10"/>
                <w:szCs w:val="10"/>
              </w:rPr>
              <w:t>Key skills to include:</w:t>
            </w:r>
          </w:p>
          <w:p w14:paraId="1B539C1F" w14:textId="77777777" w:rsidR="00B37EAD" w:rsidRDefault="00247552" w:rsidP="00F022AA">
            <w:pPr>
              <w:rPr>
                <w:rFonts w:ascii="Arial" w:hAnsi="Arial" w:cs="Arial"/>
                <w:sz w:val="10"/>
                <w:szCs w:val="10"/>
              </w:rPr>
            </w:pPr>
            <w:r>
              <w:rPr>
                <w:rFonts w:ascii="Arial" w:hAnsi="Arial" w:cs="Arial"/>
                <w:sz w:val="10"/>
                <w:szCs w:val="10"/>
              </w:rPr>
              <w:t>Blocking</w:t>
            </w:r>
          </w:p>
          <w:p w14:paraId="60D18417" w14:textId="77777777" w:rsidR="00247552" w:rsidRDefault="00247552" w:rsidP="00F022AA">
            <w:pPr>
              <w:rPr>
                <w:rFonts w:ascii="Arial" w:hAnsi="Arial" w:cs="Arial"/>
                <w:sz w:val="10"/>
                <w:szCs w:val="10"/>
              </w:rPr>
            </w:pPr>
            <w:r>
              <w:rPr>
                <w:rFonts w:ascii="Arial" w:hAnsi="Arial" w:cs="Arial"/>
                <w:sz w:val="10"/>
                <w:szCs w:val="10"/>
              </w:rPr>
              <w:t>Dodging Ducking</w:t>
            </w:r>
          </w:p>
          <w:p w14:paraId="4CAAC31E" w14:textId="77777777" w:rsidR="00247552" w:rsidRDefault="00247552" w:rsidP="00F022AA">
            <w:pPr>
              <w:rPr>
                <w:rFonts w:ascii="Arial" w:hAnsi="Arial" w:cs="Arial"/>
                <w:sz w:val="10"/>
                <w:szCs w:val="10"/>
              </w:rPr>
            </w:pPr>
            <w:r>
              <w:rPr>
                <w:rFonts w:ascii="Arial" w:hAnsi="Arial" w:cs="Arial"/>
                <w:sz w:val="10"/>
                <w:szCs w:val="10"/>
              </w:rPr>
              <w:t>Rolling</w:t>
            </w:r>
          </w:p>
          <w:p w14:paraId="0C4A49A6" w14:textId="77777777" w:rsidR="00247552" w:rsidRDefault="00247552" w:rsidP="00F022AA">
            <w:pPr>
              <w:rPr>
                <w:rFonts w:ascii="Arial" w:hAnsi="Arial" w:cs="Arial"/>
                <w:sz w:val="10"/>
                <w:szCs w:val="10"/>
              </w:rPr>
            </w:pPr>
            <w:r>
              <w:rPr>
                <w:rFonts w:ascii="Arial" w:hAnsi="Arial" w:cs="Arial"/>
                <w:sz w:val="10"/>
                <w:szCs w:val="10"/>
              </w:rPr>
              <w:t>Attacking</w:t>
            </w:r>
          </w:p>
          <w:p w14:paraId="5199A018" w14:textId="77777777" w:rsidR="00247552" w:rsidRDefault="00247552" w:rsidP="00F022AA">
            <w:pPr>
              <w:rPr>
                <w:rFonts w:ascii="Arial" w:hAnsi="Arial" w:cs="Arial"/>
                <w:sz w:val="10"/>
                <w:szCs w:val="10"/>
              </w:rPr>
            </w:pPr>
            <w:r>
              <w:rPr>
                <w:rFonts w:ascii="Arial" w:hAnsi="Arial" w:cs="Arial"/>
                <w:sz w:val="10"/>
                <w:szCs w:val="10"/>
              </w:rPr>
              <w:t>Defending</w:t>
            </w:r>
          </w:p>
          <w:p w14:paraId="23578719" w14:textId="77777777" w:rsidR="00247552" w:rsidRDefault="00247552" w:rsidP="00F022AA">
            <w:pPr>
              <w:rPr>
                <w:rFonts w:ascii="Arial" w:hAnsi="Arial" w:cs="Arial"/>
                <w:sz w:val="10"/>
                <w:szCs w:val="10"/>
              </w:rPr>
            </w:pPr>
            <w:r>
              <w:rPr>
                <w:rFonts w:ascii="Arial" w:hAnsi="Arial" w:cs="Arial"/>
                <w:sz w:val="10"/>
                <w:szCs w:val="10"/>
              </w:rPr>
              <w:t>Throwing</w:t>
            </w:r>
          </w:p>
          <w:p w14:paraId="75F4452C" w14:textId="688F931F" w:rsidR="00247552" w:rsidRPr="00F022AA" w:rsidRDefault="00247552" w:rsidP="00F022AA">
            <w:pPr>
              <w:rPr>
                <w:rFonts w:ascii="Arial" w:hAnsi="Arial" w:cs="Arial"/>
                <w:sz w:val="10"/>
                <w:szCs w:val="10"/>
              </w:rPr>
            </w:pPr>
            <w:r>
              <w:rPr>
                <w:rFonts w:ascii="Arial" w:hAnsi="Arial" w:cs="Arial"/>
                <w:sz w:val="10"/>
                <w:szCs w:val="10"/>
              </w:rPr>
              <w:t>Wall blocking</w:t>
            </w:r>
          </w:p>
        </w:tc>
        <w:tc>
          <w:tcPr>
            <w:tcW w:w="2381" w:type="dxa"/>
          </w:tcPr>
          <w:p w14:paraId="38CFF523" w14:textId="77777777" w:rsidR="001B672A" w:rsidRDefault="001B672A" w:rsidP="001B672A">
            <w:pPr>
              <w:rPr>
                <w:rFonts w:ascii="Arial" w:hAnsi="Arial" w:cs="Arial"/>
                <w:sz w:val="10"/>
                <w:szCs w:val="10"/>
              </w:rPr>
            </w:pPr>
            <w:r w:rsidRPr="00D523F0">
              <w:rPr>
                <w:rFonts w:ascii="Arial" w:hAnsi="Arial" w:cs="Arial"/>
                <w:sz w:val="10"/>
                <w:szCs w:val="10"/>
              </w:rPr>
              <w:t>Key skills to include</w:t>
            </w:r>
            <w:r>
              <w:rPr>
                <w:rFonts w:ascii="Arial" w:hAnsi="Arial" w:cs="Arial"/>
                <w:sz w:val="10"/>
                <w:szCs w:val="10"/>
              </w:rPr>
              <w:t>:</w:t>
            </w:r>
          </w:p>
          <w:p w14:paraId="61DBDD13" w14:textId="77777777" w:rsidR="001B672A" w:rsidRPr="00FE53C4" w:rsidRDefault="001B672A" w:rsidP="001B672A">
            <w:pPr>
              <w:rPr>
                <w:rFonts w:ascii="Arial" w:hAnsi="Arial" w:cs="Arial"/>
                <w:sz w:val="10"/>
                <w:szCs w:val="10"/>
                <w:lang w:val="en-US"/>
              </w:rPr>
            </w:pPr>
            <w:r w:rsidRPr="00FE53C4">
              <w:rPr>
                <w:rFonts w:ascii="Arial" w:hAnsi="Arial" w:cs="Arial"/>
                <w:sz w:val="10"/>
                <w:szCs w:val="10"/>
                <w:lang w:val="en-US"/>
              </w:rPr>
              <w:t>Recap Badminton Basics</w:t>
            </w:r>
          </w:p>
          <w:p w14:paraId="6726BE8B" w14:textId="77777777" w:rsidR="001B672A" w:rsidRPr="00FE53C4" w:rsidRDefault="001B672A" w:rsidP="001B672A">
            <w:pPr>
              <w:rPr>
                <w:rFonts w:ascii="Arial" w:hAnsi="Arial" w:cs="Arial"/>
                <w:sz w:val="10"/>
                <w:szCs w:val="10"/>
                <w:lang w:val="en-US"/>
              </w:rPr>
            </w:pPr>
            <w:r w:rsidRPr="00FE53C4">
              <w:rPr>
                <w:rFonts w:ascii="Arial" w:hAnsi="Arial" w:cs="Arial"/>
                <w:sz w:val="10"/>
                <w:szCs w:val="10"/>
                <w:lang w:val="en-US"/>
              </w:rPr>
              <w:t>Develop Overhead Clear</w:t>
            </w:r>
          </w:p>
          <w:p w14:paraId="37893C0B" w14:textId="77777777" w:rsidR="001B672A" w:rsidRPr="00FE53C4" w:rsidRDefault="001B672A" w:rsidP="001B672A">
            <w:pPr>
              <w:rPr>
                <w:rFonts w:ascii="Arial" w:hAnsi="Arial" w:cs="Arial"/>
                <w:sz w:val="10"/>
                <w:szCs w:val="10"/>
                <w:lang w:val="en-US"/>
              </w:rPr>
            </w:pPr>
            <w:r w:rsidRPr="00FE53C4">
              <w:rPr>
                <w:rFonts w:ascii="Arial" w:hAnsi="Arial" w:cs="Arial"/>
                <w:sz w:val="10"/>
                <w:szCs w:val="10"/>
                <w:lang w:val="en-US"/>
              </w:rPr>
              <w:t>Serves – Short &amp; Long</w:t>
            </w:r>
          </w:p>
          <w:p w14:paraId="76A0E07A" w14:textId="77777777" w:rsidR="001B672A" w:rsidRPr="00FE53C4" w:rsidRDefault="001B672A" w:rsidP="001B672A">
            <w:pPr>
              <w:rPr>
                <w:rFonts w:ascii="Arial" w:hAnsi="Arial" w:cs="Arial"/>
                <w:sz w:val="10"/>
                <w:szCs w:val="10"/>
                <w:lang w:val="en-US"/>
              </w:rPr>
            </w:pPr>
            <w:r w:rsidRPr="00FE53C4">
              <w:rPr>
                <w:rFonts w:ascii="Arial" w:hAnsi="Arial" w:cs="Arial"/>
                <w:sz w:val="10"/>
                <w:szCs w:val="10"/>
                <w:lang w:val="en-US"/>
              </w:rPr>
              <w:t>Backhand Clear</w:t>
            </w:r>
          </w:p>
          <w:p w14:paraId="61237426" w14:textId="2347F8A1" w:rsidR="003C105F" w:rsidRPr="00E909CC" w:rsidRDefault="00FE53C4" w:rsidP="00B37EAD">
            <w:pPr>
              <w:rPr>
                <w:rFonts w:ascii="Arial" w:hAnsi="Arial" w:cs="Arial"/>
                <w:sz w:val="10"/>
                <w:szCs w:val="10"/>
              </w:rPr>
            </w:pPr>
            <w:r w:rsidRPr="00FE53C4">
              <w:rPr>
                <w:rFonts w:ascii="Arial" w:hAnsi="Arial" w:cs="Arial"/>
                <w:sz w:val="10"/>
                <w:szCs w:val="10"/>
              </w:rPr>
              <w:t>Doubles and singles games</w:t>
            </w:r>
          </w:p>
        </w:tc>
        <w:tc>
          <w:tcPr>
            <w:tcW w:w="2381" w:type="dxa"/>
          </w:tcPr>
          <w:p w14:paraId="22E82732" w14:textId="77777777" w:rsidR="00D523F0" w:rsidRDefault="00D523F0" w:rsidP="00D523F0">
            <w:pPr>
              <w:rPr>
                <w:rFonts w:ascii="Arial" w:hAnsi="Arial" w:cs="Arial"/>
                <w:sz w:val="10"/>
                <w:szCs w:val="10"/>
              </w:rPr>
            </w:pPr>
            <w:r w:rsidRPr="00D523F0">
              <w:rPr>
                <w:rFonts w:ascii="Arial" w:hAnsi="Arial" w:cs="Arial"/>
                <w:sz w:val="10"/>
                <w:szCs w:val="10"/>
              </w:rPr>
              <w:t>Key skills to include</w:t>
            </w:r>
            <w:r>
              <w:rPr>
                <w:rFonts w:ascii="Arial" w:hAnsi="Arial" w:cs="Arial"/>
                <w:sz w:val="10"/>
                <w:szCs w:val="10"/>
              </w:rPr>
              <w:t>:</w:t>
            </w:r>
          </w:p>
          <w:p w14:paraId="12F15CAB" w14:textId="7E3D2B87" w:rsidR="000A7A74" w:rsidRPr="000A7A74" w:rsidRDefault="000A7A74" w:rsidP="000A7A74">
            <w:pPr>
              <w:rPr>
                <w:rFonts w:ascii="Arial" w:hAnsi="Arial" w:cs="Arial"/>
                <w:sz w:val="10"/>
                <w:szCs w:val="10"/>
                <w:lang w:val="en-US"/>
              </w:rPr>
            </w:pPr>
            <w:r w:rsidRPr="000A7A74">
              <w:rPr>
                <w:rFonts w:ascii="Arial" w:hAnsi="Arial" w:cs="Arial"/>
                <w:b/>
                <w:sz w:val="10"/>
                <w:szCs w:val="10"/>
                <w:lang w:val="en-US"/>
              </w:rPr>
              <w:t>T</w:t>
            </w:r>
            <w:r w:rsidRPr="000A7A74">
              <w:rPr>
                <w:rFonts w:ascii="Arial" w:hAnsi="Arial" w:cs="Arial"/>
                <w:sz w:val="10"/>
                <w:szCs w:val="10"/>
                <w:lang w:val="en-US"/>
              </w:rPr>
              <w:t xml:space="preserve">he use of reverse and left-hand lay ups </w:t>
            </w:r>
          </w:p>
          <w:p w14:paraId="57060F1F" w14:textId="77777777" w:rsidR="000A7A74" w:rsidRPr="000A7A74" w:rsidRDefault="000A7A74" w:rsidP="000A7A74">
            <w:pPr>
              <w:rPr>
                <w:rFonts w:ascii="Arial" w:hAnsi="Arial" w:cs="Arial"/>
                <w:sz w:val="10"/>
                <w:szCs w:val="10"/>
                <w:lang w:val="en-US"/>
              </w:rPr>
            </w:pPr>
            <w:r w:rsidRPr="000A7A74">
              <w:rPr>
                <w:rFonts w:ascii="Arial" w:hAnsi="Arial" w:cs="Arial"/>
                <w:sz w:val="10"/>
                <w:szCs w:val="10"/>
                <w:lang w:val="en-US"/>
              </w:rPr>
              <w:t>Strategies for attack- screens, blocks, high &amp; low posts.</w:t>
            </w:r>
          </w:p>
          <w:p w14:paraId="098191C8" w14:textId="77777777" w:rsidR="000A7A74" w:rsidRPr="000A7A74" w:rsidRDefault="000A7A74" w:rsidP="000A7A74">
            <w:pPr>
              <w:rPr>
                <w:rFonts w:ascii="Arial" w:hAnsi="Arial" w:cs="Arial"/>
                <w:sz w:val="10"/>
                <w:szCs w:val="10"/>
                <w:lang w:val="en-US"/>
              </w:rPr>
            </w:pPr>
            <w:r w:rsidRPr="000A7A74">
              <w:rPr>
                <w:rFonts w:ascii="Arial" w:hAnsi="Arial" w:cs="Arial"/>
                <w:sz w:val="10"/>
                <w:szCs w:val="10"/>
                <w:lang w:val="en-US"/>
              </w:rPr>
              <w:t xml:space="preserve">Develop shooting–Jump shots/free throws </w:t>
            </w:r>
          </w:p>
          <w:p w14:paraId="624065DB" w14:textId="77777777" w:rsidR="000A7A74" w:rsidRPr="000A7A74" w:rsidRDefault="000A7A74" w:rsidP="000A7A74">
            <w:pPr>
              <w:rPr>
                <w:rFonts w:ascii="Arial" w:hAnsi="Arial" w:cs="Arial"/>
                <w:sz w:val="10"/>
                <w:szCs w:val="10"/>
                <w:lang w:val="en-US"/>
              </w:rPr>
            </w:pPr>
            <w:r w:rsidRPr="000A7A74">
              <w:rPr>
                <w:rFonts w:ascii="Arial" w:hAnsi="Arial" w:cs="Arial"/>
                <w:sz w:val="10"/>
                <w:szCs w:val="10"/>
                <w:lang w:val="en-US"/>
              </w:rPr>
              <w:t xml:space="preserve">The attacking role </w:t>
            </w:r>
          </w:p>
          <w:p w14:paraId="3E3337A1" w14:textId="77777777" w:rsidR="000A7A74" w:rsidRPr="000A7A74" w:rsidRDefault="000A7A74" w:rsidP="000A7A74">
            <w:pPr>
              <w:rPr>
                <w:rFonts w:ascii="Arial" w:hAnsi="Arial" w:cs="Arial"/>
                <w:sz w:val="10"/>
                <w:szCs w:val="10"/>
                <w:lang w:val="en-US"/>
              </w:rPr>
            </w:pPr>
            <w:r w:rsidRPr="000A7A74">
              <w:rPr>
                <w:rFonts w:ascii="Arial" w:hAnsi="Arial" w:cs="Arial"/>
                <w:sz w:val="10"/>
                <w:szCs w:val="10"/>
                <w:lang w:val="en-US"/>
              </w:rPr>
              <w:t>The defensive role</w:t>
            </w:r>
          </w:p>
          <w:p w14:paraId="72693482" w14:textId="77777777" w:rsidR="000A7A74" w:rsidRPr="000A7A74" w:rsidRDefault="000A7A74" w:rsidP="000A7A74">
            <w:pPr>
              <w:rPr>
                <w:rFonts w:ascii="Arial" w:hAnsi="Arial" w:cs="Arial"/>
                <w:sz w:val="10"/>
                <w:szCs w:val="10"/>
                <w:lang w:val="en-US"/>
              </w:rPr>
            </w:pPr>
            <w:r w:rsidRPr="000A7A74">
              <w:rPr>
                <w:rFonts w:ascii="Arial" w:hAnsi="Arial" w:cs="Arial"/>
                <w:sz w:val="10"/>
                <w:szCs w:val="10"/>
                <w:lang w:val="en-US"/>
              </w:rPr>
              <w:t>The Role of the Referee</w:t>
            </w:r>
          </w:p>
          <w:p w14:paraId="7184EE1B" w14:textId="54961C07" w:rsidR="00FE6D91" w:rsidRPr="00D8265A" w:rsidRDefault="00FE6D91" w:rsidP="00BC21DD">
            <w:pPr>
              <w:rPr>
                <w:rFonts w:ascii="Arial" w:hAnsi="Arial" w:cs="Arial"/>
                <w:sz w:val="10"/>
                <w:szCs w:val="10"/>
              </w:rPr>
            </w:pPr>
          </w:p>
        </w:tc>
        <w:tc>
          <w:tcPr>
            <w:tcW w:w="2381" w:type="dxa"/>
          </w:tcPr>
          <w:p w14:paraId="20CB72E5" w14:textId="77777777" w:rsidR="00342117" w:rsidRDefault="00F022AA" w:rsidP="00342117">
            <w:pPr>
              <w:rPr>
                <w:rFonts w:ascii="Arial" w:hAnsi="Arial" w:cs="Arial"/>
                <w:sz w:val="10"/>
                <w:szCs w:val="10"/>
              </w:rPr>
            </w:pPr>
            <w:r w:rsidRPr="00F022AA">
              <w:rPr>
                <w:rFonts w:ascii="Arial" w:hAnsi="Arial" w:cs="Arial"/>
                <w:sz w:val="10"/>
                <w:szCs w:val="10"/>
              </w:rPr>
              <w:t>Key skills to include:</w:t>
            </w:r>
          </w:p>
          <w:p w14:paraId="5090915C" w14:textId="77777777" w:rsidR="006A1042" w:rsidRPr="006A1042" w:rsidRDefault="006A1042" w:rsidP="006A1042">
            <w:pPr>
              <w:rPr>
                <w:rFonts w:ascii="Arial" w:hAnsi="Arial" w:cs="Arial"/>
                <w:sz w:val="10"/>
                <w:szCs w:val="10"/>
                <w:lang w:val="en-US"/>
              </w:rPr>
            </w:pPr>
            <w:r w:rsidRPr="006A1042">
              <w:rPr>
                <w:rFonts w:ascii="Arial" w:hAnsi="Arial" w:cs="Arial"/>
                <w:sz w:val="10"/>
                <w:szCs w:val="10"/>
                <w:lang w:val="en-US"/>
              </w:rPr>
              <w:t>Pupils will develop advanced principles of play when selecting and applying tactics for defending and attacking. Passing, shooting, control, heading defensive will be developed through small sided games and conditional situations. Pupils will demonstrate high quality performances and accurate replication throughout.</w:t>
            </w:r>
          </w:p>
          <w:p w14:paraId="43CDF17D" w14:textId="537139F9" w:rsidR="0073039C" w:rsidRPr="00D8265A" w:rsidRDefault="0073039C" w:rsidP="00BC21DD">
            <w:pPr>
              <w:rPr>
                <w:rFonts w:ascii="Arial" w:hAnsi="Arial" w:cs="Arial"/>
                <w:sz w:val="10"/>
                <w:szCs w:val="10"/>
              </w:rPr>
            </w:pPr>
          </w:p>
        </w:tc>
        <w:tc>
          <w:tcPr>
            <w:tcW w:w="2381" w:type="dxa"/>
          </w:tcPr>
          <w:p w14:paraId="4E335CC7" w14:textId="77777777" w:rsidR="00B225CA" w:rsidRDefault="00F022AA" w:rsidP="00342117">
            <w:pPr>
              <w:rPr>
                <w:rFonts w:ascii="Arial" w:hAnsi="Arial" w:cs="Arial"/>
                <w:sz w:val="10"/>
                <w:szCs w:val="10"/>
              </w:rPr>
            </w:pPr>
            <w:r w:rsidRPr="00F022AA">
              <w:rPr>
                <w:rFonts w:ascii="Arial" w:hAnsi="Arial" w:cs="Arial"/>
                <w:sz w:val="10"/>
                <w:szCs w:val="10"/>
              </w:rPr>
              <w:t>Key skills to include:</w:t>
            </w:r>
          </w:p>
          <w:p w14:paraId="42D71C58" w14:textId="237B14EA" w:rsidR="006E5BCD" w:rsidRPr="00D8265A" w:rsidRDefault="00B225CA" w:rsidP="00342117">
            <w:pPr>
              <w:rPr>
                <w:rFonts w:ascii="Arial" w:hAnsi="Arial" w:cs="Arial"/>
                <w:sz w:val="10"/>
                <w:szCs w:val="10"/>
              </w:rPr>
            </w:pPr>
            <w:r w:rsidRPr="00B225CA">
              <w:rPr>
                <w:rFonts w:ascii="Arial" w:hAnsi="Arial" w:cs="Arial"/>
                <w:sz w:val="10"/>
                <w:szCs w:val="10"/>
                <w:lang w:val="en-US"/>
              </w:rPr>
              <w:t>Pupils will learn to use principles of play when selecting and applying tactics to produce a successful outcome. Pupils will continue to develop the skills necessary to outwit opponents. Advanced skills in batting, bowling and fielding will be further developed through games and conditional situations. Pupils will demonstrate high quality performances and accurate replication throughout.</w:t>
            </w:r>
          </w:p>
        </w:tc>
      </w:tr>
      <w:tr w:rsidR="00C30978" w14:paraId="4B2096C4" w14:textId="77777777" w:rsidTr="00EA4FAE">
        <w:trPr>
          <w:trHeight w:hRule="exact" w:val="1987"/>
          <w:jc w:val="center"/>
        </w:trPr>
        <w:tc>
          <w:tcPr>
            <w:tcW w:w="1191" w:type="dxa"/>
            <w:shd w:val="clear" w:color="auto" w:fill="FFFFE5"/>
            <w:vAlign w:val="center"/>
          </w:tcPr>
          <w:p w14:paraId="36AC4011" w14:textId="75EC1F7E" w:rsidR="00C30978" w:rsidRPr="008049F3" w:rsidRDefault="00C30978">
            <w:pPr>
              <w:rPr>
                <w:rFonts w:ascii="Arial" w:hAnsi="Arial" w:cs="Arial"/>
                <w:b/>
                <w:sz w:val="16"/>
                <w:szCs w:val="16"/>
              </w:rPr>
            </w:pPr>
            <w:r>
              <w:rPr>
                <w:rFonts w:ascii="Arial" w:hAnsi="Arial" w:cs="Arial"/>
                <w:b/>
                <w:sz w:val="16"/>
                <w:szCs w:val="16"/>
              </w:rPr>
              <w:t>Rationale</w:t>
            </w:r>
          </w:p>
        </w:tc>
        <w:tc>
          <w:tcPr>
            <w:tcW w:w="2381" w:type="dxa"/>
          </w:tcPr>
          <w:p w14:paraId="1235F03D" w14:textId="77777777" w:rsidR="008B2547" w:rsidRPr="00EA4FAE" w:rsidRDefault="008B2547" w:rsidP="008B2547">
            <w:pPr>
              <w:rPr>
                <w:rFonts w:ascii="Arial" w:hAnsi="Arial" w:cs="Arial"/>
                <w:sz w:val="10"/>
                <w:szCs w:val="10"/>
              </w:rPr>
            </w:pPr>
          </w:p>
          <w:p w14:paraId="407D36BF" w14:textId="720CDC43" w:rsidR="00E30910" w:rsidRDefault="00E30910" w:rsidP="00E30910">
            <w:pPr>
              <w:rPr>
                <w:rFonts w:ascii="Arial" w:hAnsi="Arial" w:cs="Arial"/>
                <w:sz w:val="10"/>
                <w:szCs w:val="10"/>
              </w:rPr>
            </w:pPr>
            <w:r w:rsidRPr="00E30910">
              <w:rPr>
                <w:rFonts w:ascii="Arial" w:hAnsi="Arial" w:cs="Arial"/>
                <w:sz w:val="10"/>
                <w:szCs w:val="10"/>
              </w:rPr>
              <w:t>To encourage a healthy and active lifestyl</w:t>
            </w:r>
            <w:r>
              <w:rPr>
                <w:rFonts w:ascii="Arial" w:hAnsi="Arial" w:cs="Arial"/>
                <w:sz w:val="10"/>
                <w:szCs w:val="10"/>
              </w:rPr>
              <w:t>e.</w:t>
            </w:r>
          </w:p>
          <w:p w14:paraId="726ADF50" w14:textId="77777777" w:rsidR="00E30910" w:rsidRPr="00E30910" w:rsidRDefault="00E30910" w:rsidP="00E30910">
            <w:pPr>
              <w:rPr>
                <w:rFonts w:ascii="Arial" w:hAnsi="Arial" w:cs="Arial"/>
                <w:sz w:val="10"/>
                <w:szCs w:val="10"/>
              </w:rPr>
            </w:pPr>
          </w:p>
          <w:p w14:paraId="1EAA1DBF" w14:textId="77777777" w:rsidR="00E30910" w:rsidRPr="00E30910" w:rsidRDefault="00E30910" w:rsidP="00E30910">
            <w:pPr>
              <w:rPr>
                <w:rFonts w:ascii="Arial" w:hAnsi="Arial" w:cs="Arial"/>
                <w:sz w:val="10"/>
                <w:szCs w:val="10"/>
              </w:rPr>
            </w:pPr>
            <w:r w:rsidRPr="00E30910">
              <w:rPr>
                <w:rFonts w:ascii="Arial" w:hAnsi="Arial" w:cs="Arial"/>
                <w:sz w:val="10"/>
                <w:szCs w:val="10"/>
              </w:rPr>
              <w:t>To understand what component of fitness is being enhanced through various methods of training and be able to plan to meet needs.</w:t>
            </w:r>
          </w:p>
          <w:p w14:paraId="434864DA" w14:textId="77777777" w:rsidR="00E30910" w:rsidRDefault="00E30910" w:rsidP="00E30910">
            <w:pPr>
              <w:rPr>
                <w:rFonts w:ascii="Arial" w:hAnsi="Arial" w:cs="Arial"/>
                <w:sz w:val="10"/>
                <w:szCs w:val="10"/>
              </w:rPr>
            </w:pPr>
          </w:p>
          <w:p w14:paraId="09229D67" w14:textId="0905EC56" w:rsidR="008B2547" w:rsidRPr="00EA4FAE" w:rsidRDefault="00E30910" w:rsidP="00E30910">
            <w:pPr>
              <w:rPr>
                <w:rFonts w:ascii="Arial" w:hAnsi="Arial" w:cs="Arial"/>
                <w:sz w:val="10"/>
                <w:szCs w:val="10"/>
              </w:rPr>
            </w:pPr>
            <w:r w:rsidRPr="00E30910">
              <w:rPr>
                <w:rFonts w:ascii="Arial" w:hAnsi="Arial" w:cs="Arial"/>
                <w:sz w:val="10"/>
                <w:szCs w:val="10"/>
              </w:rPr>
              <w:t>To fully understand how improved fitness can affect performance and want to train.</w:t>
            </w:r>
          </w:p>
        </w:tc>
        <w:tc>
          <w:tcPr>
            <w:tcW w:w="2381" w:type="dxa"/>
          </w:tcPr>
          <w:p w14:paraId="1B47F979" w14:textId="77777777" w:rsidR="00B37EAD" w:rsidRDefault="00B37EAD" w:rsidP="00F022AA">
            <w:pPr>
              <w:rPr>
                <w:rFonts w:ascii="Arial" w:hAnsi="Arial" w:cs="Arial"/>
                <w:sz w:val="10"/>
                <w:szCs w:val="10"/>
              </w:rPr>
            </w:pPr>
            <w:r w:rsidRPr="00B37EAD">
              <w:rPr>
                <w:rFonts w:ascii="Arial" w:hAnsi="Arial" w:cs="Arial"/>
                <w:sz w:val="10"/>
                <w:szCs w:val="10"/>
              </w:rPr>
              <w:t xml:space="preserve">Pupils will focus on developing, implementing and refining team and individual game plans to outwit opponents. </w:t>
            </w:r>
          </w:p>
          <w:p w14:paraId="5DE49A64" w14:textId="77777777" w:rsidR="00B37EAD" w:rsidRDefault="00B37EAD" w:rsidP="00F022AA">
            <w:pPr>
              <w:rPr>
                <w:rFonts w:ascii="Arial" w:hAnsi="Arial" w:cs="Arial"/>
                <w:sz w:val="10"/>
                <w:szCs w:val="10"/>
              </w:rPr>
            </w:pPr>
          </w:p>
          <w:p w14:paraId="7DD1C0DF" w14:textId="670BFCF4" w:rsidR="00B37EAD" w:rsidRDefault="00B37EAD" w:rsidP="00F022AA">
            <w:pPr>
              <w:rPr>
                <w:rFonts w:ascii="Arial" w:hAnsi="Arial" w:cs="Arial"/>
                <w:sz w:val="10"/>
                <w:szCs w:val="10"/>
              </w:rPr>
            </w:pPr>
            <w:r w:rsidRPr="00B37EAD">
              <w:rPr>
                <w:rFonts w:ascii="Arial" w:hAnsi="Arial" w:cs="Arial"/>
                <w:sz w:val="10"/>
                <w:szCs w:val="10"/>
              </w:rPr>
              <w:t>Teams will be expected to plan strategies and implement them in different situations in a game.</w:t>
            </w:r>
          </w:p>
          <w:p w14:paraId="41D97F06" w14:textId="77777777" w:rsidR="00B37EAD" w:rsidRDefault="00B37EAD" w:rsidP="00F022AA">
            <w:pPr>
              <w:rPr>
                <w:rFonts w:ascii="Arial" w:hAnsi="Arial" w:cs="Arial"/>
                <w:sz w:val="10"/>
                <w:szCs w:val="10"/>
              </w:rPr>
            </w:pPr>
          </w:p>
          <w:p w14:paraId="0FFD2800" w14:textId="2BF30000" w:rsidR="00115A89" w:rsidRPr="00EA4FAE" w:rsidRDefault="00247552" w:rsidP="00F022AA">
            <w:pPr>
              <w:rPr>
                <w:rFonts w:ascii="Arial" w:hAnsi="Arial" w:cs="Arial"/>
                <w:sz w:val="10"/>
                <w:szCs w:val="10"/>
              </w:rPr>
            </w:pPr>
            <w:r>
              <w:rPr>
                <w:rFonts w:ascii="Arial" w:hAnsi="Arial" w:cs="Arial"/>
                <w:sz w:val="10"/>
                <w:szCs w:val="10"/>
              </w:rPr>
              <w:t xml:space="preserve">To develop a deeper understanding of tactical gameplay in order to outwit opponents. </w:t>
            </w:r>
          </w:p>
        </w:tc>
        <w:tc>
          <w:tcPr>
            <w:tcW w:w="2381" w:type="dxa"/>
          </w:tcPr>
          <w:p w14:paraId="17AE9005" w14:textId="77777777" w:rsidR="00FE53C4" w:rsidRDefault="00FE53C4" w:rsidP="00F82566">
            <w:pPr>
              <w:rPr>
                <w:rFonts w:ascii="Arial" w:hAnsi="Arial" w:cs="Arial"/>
                <w:bCs/>
                <w:sz w:val="10"/>
                <w:szCs w:val="10"/>
                <w:lang w:val="en-US"/>
              </w:rPr>
            </w:pPr>
            <w:r w:rsidRPr="00FE53C4">
              <w:rPr>
                <w:rFonts w:ascii="Arial" w:hAnsi="Arial" w:cs="Arial"/>
                <w:bCs/>
                <w:sz w:val="10"/>
                <w:szCs w:val="10"/>
                <w:lang w:val="en-US"/>
              </w:rPr>
              <w:t xml:space="preserve">Pupils will focus on developing more advanced skills and apply them in game situations in order to outwit opponents. </w:t>
            </w:r>
          </w:p>
          <w:p w14:paraId="569FA397" w14:textId="77777777" w:rsidR="00FE53C4" w:rsidRDefault="00FE53C4" w:rsidP="00F82566">
            <w:pPr>
              <w:rPr>
                <w:rFonts w:ascii="Arial" w:hAnsi="Arial" w:cs="Arial"/>
                <w:bCs/>
                <w:sz w:val="10"/>
                <w:szCs w:val="10"/>
                <w:lang w:val="en-US"/>
              </w:rPr>
            </w:pPr>
          </w:p>
          <w:p w14:paraId="372547B7" w14:textId="77777777" w:rsidR="00FE53C4" w:rsidRDefault="00FE53C4" w:rsidP="00F82566">
            <w:pPr>
              <w:rPr>
                <w:rFonts w:ascii="Arial" w:hAnsi="Arial" w:cs="Arial"/>
                <w:bCs/>
                <w:sz w:val="10"/>
                <w:szCs w:val="10"/>
                <w:lang w:val="en-US"/>
              </w:rPr>
            </w:pPr>
            <w:r w:rsidRPr="00FE53C4">
              <w:rPr>
                <w:rFonts w:ascii="Arial" w:hAnsi="Arial" w:cs="Arial"/>
                <w:bCs/>
                <w:sz w:val="10"/>
                <w:szCs w:val="10"/>
                <w:lang w:val="en-US"/>
              </w:rPr>
              <w:t xml:space="preserve">Pupils will prepare mini tournaments and compete in them. They will work in groups taking on a range of roles and responsibilities to help each other to prepare and improve as a team. </w:t>
            </w:r>
          </w:p>
          <w:p w14:paraId="3DB189C1" w14:textId="77777777" w:rsidR="00FE53C4" w:rsidRDefault="00FE53C4" w:rsidP="00F82566">
            <w:pPr>
              <w:rPr>
                <w:rFonts w:ascii="Arial" w:hAnsi="Arial" w:cs="Arial"/>
                <w:bCs/>
                <w:sz w:val="10"/>
                <w:szCs w:val="10"/>
                <w:lang w:val="en-US"/>
              </w:rPr>
            </w:pPr>
          </w:p>
          <w:p w14:paraId="7DF44896" w14:textId="2C3D1092" w:rsidR="00CD148F" w:rsidRPr="00EA4FAE" w:rsidRDefault="00FE53C4" w:rsidP="00F82566">
            <w:pPr>
              <w:rPr>
                <w:rFonts w:ascii="Arial" w:hAnsi="Arial" w:cs="Arial"/>
                <w:sz w:val="10"/>
                <w:szCs w:val="10"/>
              </w:rPr>
            </w:pPr>
            <w:r w:rsidRPr="00FE53C4">
              <w:rPr>
                <w:rFonts w:ascii="Arial" w:hAnsi="Arial" w:cs="Arial"/>
                <w:bCs/>
                <w:sz w:val="10"/>
                <w:szCs w:val="10"/>
                <w:lang w:val="en-US"/>
              </w:rPr>
              <w:t>To develop a deeper understanding about healthy lifestyles and fitness.</w:t>
            </w:r>
          </w:p>
        </w:tc>
        <w:tc>
          <w:tcPr>
            <w:tcW w:w="2381" w:type="dxa"/>
          </w:tcPr>
          <w:p w14:paraId="7784EB9B" w14:textId="77777777" w:rsidR="0035209F" w:rsidRDefault="000A7A74" w:rsidP="00D523F0">
            <w:pPr>
              <w:rPr>
                <w:rFonts w:ascii="Arial" w:hAnsi="Arial" w:cs="Arial"/>
                <w:bCs/>
                <w:sz w:val="10"/>
                <w:szCs w:val="10"/>
                <w:lang w:val="en-US"/>
              </w:rPr>
            </w:pPr>
            <w:r w:rsidRPr="000A7A74">
              <w:rPr>
                <w:rFonts w:ascii="Arial" w:hAnsi="Arial" w:cs="Arial"/>
                <w:bCs/>
                <w:sz w:val="10"/>
                <w:szCs w:val="10"/>
                <w:lang w:val="en-US"/>
              </w:rPr>
              <w:t xml:space="preserve">Pupils will focus on developing more advanced skills and apply them in game situations in order to outwit opponents. </w:t>
            </w:r>
          </w:p>
          <w:p w14:paraId="21C1B661" w14:textId="77777777" w:rsidR="0035209F" w:rsidRDefault="0035209F" w:rsidP="00D523F0">
            <w:pPr>
              <w:rPr>
                <w:rFonts w:ascii="Arial" w:hAnsi="Arial" w:cs="Arial"/>
                <w:bCs/>
                <w:sz w:val="10"/>
                <w:szCs w:val="10"/>
                <w:lang w:val="en-US"/>
              </w:rPr>
            </w:pPr>
          </w:p>
          <w:p w14:paraId="4FC974DD" w14:textId="77777777" w:rsidR="0035209F" w:rsidRDefault="000A7A74" w:rsidP="00D523F0">
            <w:pPr>
              <w:rPr>
                <w:rFonts w:ascii="Arial" w:hAnsi="Arial" w:cs="Arial"/>
                <w:bCs/>
                <w:sz w:val="10"/>
                <w:szCs w:val="10"/>
                <w:lang w:val="en-US"/>
              </w:rPr>
            </w:pPr>
            <w:r w:rsidRPr="000A7A74">
              <w:rPr>
                <w:rFonts w:ascii="Arial" w:hAnsi="Arial" w:cs="Arial"/>
                <w:bCs/>
                <w:sz w:val="10"/>
                <w:szCs w:val="10"/>
                <w:lang w:val="en-US"/>
              </w:rPr>
              <w:t xml:space="preserve">Pupils will prepare tournaments and compete in them. They will work in groups taking on a range of roles and responsibilities to help each other to prepare and improve as a team. </w:t>
            </w:r>
          </w:p>
          <w:p w14:paraId="3B3F13F5" w14:textId="77777777" w:rsidR="0035209F" w:rsidRDefault="0035209F" w:rsidP="00D523F0">
            <w:pPr>
              <w:rPr>
                <w:rFonts w:ascii="Arial" w:hAnsi="Arial" w:cs="Arial"/>
                <w:bCs/>
                <w:sz w:val="10"/>
                <w:szCs w:val="10"/>
                <w:lang w:val="en-US"/>
              </w:rPr>
            </w:pPr>
          </w:p>
          <w:p w14:paraId="1F91925D" w14:textId="7E95287C" w:rsidR="00CD148F" w:rsidRPr="00EA4FAE" w:rsidRDefault="000A7A74" w:rsidP="00D523F0">
            <w:pPr>
              <w:rPr>
                <w:rFonts w:ascii="Arial" w:hAnsi="Arial" w:cs="Arial"/>
                <w:sz w:val="10"/>
                <w:szCs w:val="10"/>
              </w:rPr>
            </w:pPr>
            <w:r w:rsidRPr="000A7A74">
              <w:rPr>
                <w:rFonts w:ascii="Arial" w:hAnsi="Arial" w:cs="Arial"/>
                <w:bCs/>
                <w:sz w:val="10"/>
                <w:szCs w:val="10"/>
                <w:lang w:val="en-US"/>
              </w:rPr>
              <w:t>To develop a deeper understanding about healthy lifestyles and fitness.</w:t>
            </w:r>
          </w:p>
        </w:tc>
        <w:tc>
          <w:tcPr>
            <w:tcW w:w="2381" w:type="dxa"/>
          </w:tcPr>
          <w:p w14:paraId="36AC1A43" w14:textId="77777777" w:rsidR="006E61E7" w:rsidRDefault="006E61E7" w:rsidP="00CD148F">
            <w:pPr>
              <w:rPr>
                <w:rFonts w:ascii="Arial" w:hAnsi="Arial" w:cs="Arial"/>
                <w:bCs/>
                <w:sz w:val="10"/>
                <w:szCs w:val="10"/>
                <w:lang w:val="en-US"/>
              </w:rPr>
            </w:pPr>
            <w:r w:rsidRPr="006E61E7">
              <w:rPr>
                <w:rFonts w:ascii="Arial" w:hAnsi="Arial" w:cs="Arial"/>
                <w:bCs/>
                <w:sz w:val="10"/>
                <w:szCs w:val="10"/>
                <w:lang w:val="en-US"/>
              </w:rPr>
              <w:t xml:space="preserve">Pupils will focus on developing more advanced skills and apply them in game situations in order to outwit opponents. </w:t>
            </w:r>
          </w:p>
          <w:p w14:paraId="3B696A8E" w14:textId="77777777" w:rsidR="006E61E7" w:rsidRDefault="006E61E7" w:rsidP="00CD148F">
            <w:pPr>
              <w:rPr>
                <w:rFonts w:ascii="Arial" w:hAnsi="Arial" w:cs="Arial"/>
                <w:bCs/>
                <w:sz w:val="10"/>
                <w:szCs w:val="10"/>
                <w:lang w:val="en-US"/>
              </w:rPr>
            </w:pPr>
          </w:p>
          <w:p w14:paraId="156CA9E9" w14:textId="77777777" w:rsidR="006E61E7" w:rsidRDefault="006E61E7" w:rsidP="00CD148F">
            <w:pPr>
              <w:rPr>
                <w:rFonts w:ascii="Arial" w:hAnsi="Arial" w:cs="Arial"/>
                <w:bCs/>
                <w:sz w:val="10"/>
                <w:szCs w:val="10"/>
                <w:lang w:val="en-US"/>
              </w:rPr>
            </w:pPr>
            <w:r w:rsidRPr="006E61E7">
              <w:rPr>
                <w:rFonts w:ascii="Arial" w:hAnsi="Arial" w:cs="Arial"/>
                <w:bCs/>
                <w:sz w:val="10"/>
                <w:szCs w:val="10"/>
                <w:lang w:val="en-US"/>
              </w:rPr>
              <w:t xml:space="preserve">Pupils will work in groups, taking on a range of roles and responsibilities to help each other prepare and improve as a team. </w:t>
            </w:r>
          </w:p>
          <w:p w14:paraId="32AD627B" w14:textId="77777777" w:rsidR="006E61E7" w:rsidRDefault="006E61E7" w:rsidP="00CD148F">
            <w:pPr>
              <w:rPr>
                <w:rFonts w:ascii="Arial" w:hAnsi="Arial" w:cs="Arial"/>
                <w:bCs/>
                <w:sz w:val="10"/>
                <w:szCs w:val="10"/>
                <w:lang w:val="en-US"/>
              </w:rPr>
            </w:pPr>
          </w:p>
          <w:p w14:paraId="2EA8B49B" w14:textId="04BF1C4D" w:rsidR="00CD148F" w:rsidRPr="00EA4FAE" w:rsidRDefault="006E61E7" w:rsidP="00CD148F">
            <w:pPr>
              <w:rPr>
                <w:rFonts w:ascii="Arial" w:hAnsi="Arial" w:cs="Arial"/>
                <w:sz w:val="10"/>
                <w:szCs w:val="10"/>
              </w:rPr>
            </w:pPr>
            <w:r w:rsidRPr="006E61E7">
              <w:rPr>
                <w:rFonts w:ascii="Arial" w:hAnsi="Arial" w:cs="Arial"/>
                <w:bCs/>
                <w:sz w:val="10"/>
                <w:szCs w:val="10"/>
                <w:lang w:val="en-US"/>
              </w:rPr>
              <w:t>To develop a deeper understanding about healthy lifestyles and detailed decision making.</w:t>
            </w:r>
          </w:p>
        </w:tc>
        <w:tc>
          <w:tcPr>
            <w:tcW w:w="2381" w:type="dxa"/>
          </w:tcPr>
          <w:p w14:paraId="19256857" w14:textId="3EBCE57A" w:rsidR="00C30978" w:rsidRPr="00EA4FAE" w:rsidRDefault="00B225CA" w:rsidP="00CD148F">
            <w:pPr>
              <w:rPr>
                <w:rFonts w:ascii="Arial" w:hAnsi="Arial" w:cs="Arial"/>
                <w:sz w:val="10"/>
                <w:szCs w:val="10"/>
              </w:rPr>
            </w:pPr>
            <w:r>
              <w:rPr>
                <w:rFonts w:ascii="Arial" w:hAnsi="Arial" w:cs="Arial"/>
                <w:sz w:val="10"/>
                <w:szCs w:val="10"/>
              </w:rPr>
              <w:t>D</w:t>
            </w:r>
            <w:proofErr w:type="spellStart"/>
            <w:r w:rsidRPr="00B225CA">
              <w:rPr>
                <w:rFonts w:ascii="Arial" w:hAnsi="Arial" w:cs="Arial"/>
                <w:bCs/>
                <w:sz w:val="10"/>
                <w:szCs w:val="10"/>
                <w:lang w:val="en-US"/>
              </w:rPr>
              <w:t>eveloping</w:t>
            </w:r>
            <w:proofErr w:type="spellEnd"/>
            <w:r w:rsidRPr="00B225CA">
              <w:rPr>
                <w:rFonts w:ascii="Arial" w:hAnsi="Arial" w:cs="Arial"/>
                <w:bCs/>
                <w:sz w:val="10"/>
                <w:szCs w:val="10"/>
                <w:lang w:val="en-US"/>
              </w:rPr>
              <w:t xml:space="preserve"> more advanced skills and apply them in match in order to outwit opposition. </w:t>
            </w:r>
            <w:r w:rsidRPr="00B225CA">
              <w:rPr>
                <w:rFonts w:ascii="Arial" w:hAnsi="Arial" w:cs="Arial"/>
                <w:sz w:val="10"/>
                <w:szCs w:val="10"/>
                <w:lang w:val="en-US"/>
              </w:rPr>
              <w:t>Pupils will develop the execution of techniques for batting, bowling and fielding.</w:t>
            </w:r>
            <w:r w:rsidRPr="00B225CA">
              <w:rPr>
                <w:rFonts w:ascii="Arial" w:hAnsi="Arial" w:cs="Arial"/>
                <w:bCs/>
                <w:sz w:val="10"/>
                <w:szCs w:val="10"/>
                <w:lang w:val="en-US"/>
              </w:rPr>
              <w:t xml:space="preserve"> Pupils will prepare mini competitions and compete in them. They will work in groups taking on a range of responsibilities to help each other to prepare and improve as a team. To develop a deeper understanding about healthy lifestyles and fitness. </w:t>
            </w:r>
            <w:r w:rsidRPr="00B225CA">
              <w:rPr>
                <w:rFonts w:ascii="Arial" w:hAnsi="Arial" w:cs="Arial"/>
                <w:sz w:val="10"/>
                <w:szCs w:val="10"/>
                <w:lang w:val="en-US"/>
              </w:rPr>
              <w:t xml:space="preserve">Pupils should be able to accurately umpire &amp; run a rounders game.  </w:t>
            </w:r>
          </w:p>
        </w:tc>
      </w:tr>
      <w:tr w:rsidR="008049F3" w14:paraId="3D7160F3" w14:textId="77777777" w:rsidTr="0035209F">
        <w:trPr>
          <w:trHeight w:hRule="exact" w:val="831"/>
          <w:jc w:val="center"/>
        </w:trPr>
        <w:tc>
          <w:tcPr>
            <w:tcW w:w="1191" w:type="dxa"/>
            <w:shd w:val="clear" w:color="auto" w:fill="DBE5F1" w:themeFill="accent1" w:themeFillTint="33"/>
            <w:vAlign w:val="center"/>
          </w:tcPr>
          <w:p w14:paraId="7EF85E55" w14:textId="77777777" w:rsidR="008049F3" w:rsidRPr="008049F3" w:rsidRDefault="008049F3">
            <w:pPr>
              <w:rPr>
                <w:rFonts w:ascii="Arial" w:hAnsi="Arial" w:cs="Arial"/>
                <w:b/>
                <w:sz w:val="16"/>
                <w:szCs w:val="16"/>
              </w:rPr>
            </w:pPr>
            <w:r w:rsidRPr="008049F3">
              <w:rPr>
                <w:rFonts w:ascii="Arial" w:hAnsi="Arial" w:cs="Arial"/>
                <w:b/>
                <w:sz w:val="16"/>
                <w:szCs w:val="16"/>
              </w:rPr>
              <w:t>Key Building Blocks</w:t>
            </w:r>
          </w:p>
        </w:tc>
        <w:tc>
          <w:tcPr>
            <w:tcW w:w="2381" w:type="dxa"/>
          </w:tcPr>
          <w:p w14:paraId="1947F0DF" w14:textId="77777777" w:rsidR="00CA1424" w:rsidRPr="00EA4FAE" w:rsidRDefault="00B37385" w:rsidP="00CD148F">
            <w:pPr>
              <w:rPr>
                <w:rFonts w:ascii="Arial" w:hAnsi="Arial" w:cs="Arial"/>
                <w:sz w:val="10"/>
                <w:szCs w:val="10"/>
              </w:rPr>
            </w:pPr>
            <w:r w:rsidRPr="00EA4FAE">
              <w:rPr>
                <w:rFonts w:ascii="Arial" w:hAnsi="Arial" w:cs="Arial"/>
                <w:sz w:val="10"/>
                <w:szCs w:val="10"/>
              </w:rPr>
              <w:t>Knowledge of:</w:t>
            </w:r>
          </w:p>
          <w:p w14:paraId="716C225B" w14:textId="47FC49BE" w:rsidR="00B37385" w:rsidRDefault="004443B5" w:rsidP="00CD148F">
            <w:pPr>
              <w:rPr>
                <w:rFonts w:ascii="Arial" w:hAnsi="Arial" w:cs="Arial"/>
                <w:sz w:val="10"/>
                <w:szCs w:val="10"/>
              </w:rPr>
            </w:pPr>
            <w:r>
              <w:rPr>
                <w:rFonts w:ascii="Arial" w:hAnsi="Arial" w:cs="Arial"/>
                <w:sz w:val="10"/>
                <w:szCs w:val="10"/>
              </w:rPr>
              <w:t>Fitness</w:t>
            </w:r>
          </w:p>
          <w:p w14:paraId="34A5E50D" w14:textId="35B561E5" w:rsidR="004443B5" w:rsidRDefault="004443B5" w:rsidP="00CD148F">
            <w:pPr>
              <w:rPr>
                <w:rFonts w:ascii="Arial" w:hAnsi="Arial" w:cs="Arial"/>
                <w:sz w:val="10"/>
                <w:szCs w:val="10"/>
              </w:rPr>
            </w:pPr>
            <w:r>
              <w:rPr>
                <w:rFonts w:ascii="Arial" w:hAnsi="Arial" w:cs="Arial"/>
                <w:sz w:val="10"/>
                <w:szCs w:val="10"/>
              </w:rPr>
              <w:t>Health</w:t>
            </w:r>
          </w:p>
          <w:p w14:paraId="0A7956A7" w14:textId="61701891" w:rsidR="004443B5" w:rsidRPr="00EA4FAE" w:rsidRDefault="004443B5" w:rsidP="00CD148F">
            <w:pPr>
              <w:rPr>
                <w:rFonts w:ascii="Arial" w:hAnsi="Arial" w:cs="Arial"/>
                <w:sz w:val="10"/>
                <w:szCs w:val="10"/>
              </w:rPr>
            </w:pPr>
            <w:r>
              <w:rPr>
                <w:rFonts w:ascii="Arial" w:hAnsi="Arial" w:cs="Arial"/>
                <w:sz w:val="10"/>
                <w:szCs w:val="10"/>
              </w:rPr>
              <w:t>Leading a Healthy, Active Lifestyle</w:t>
            </w:r>
          </w:p>
          <w:p w14:paraId="5C6F01AE" w14:textId="77777777" w:rsidR="00B37385" w:rsidRPr="00EA4FAE" w:rsidRDefault="00B37385" w:rsidP="00CD148F">
            <w:pPr>
              <w:rPr>
                <w:rFonts w:ascii="Arial" w:hAnsi="Arial" w:cs="Arial"/>
                <w:color w:val="C00000"/>
                <w:sz w:val="10"/>
                <w:szCs w:val="10"/>
              </w:rPr>
            </w:pPr>
          </w:p>
        </w:tc>
        <w:tc>
          <w:tcPr>
            <w:tcW w:w="2381" w:type="dxa"/>
          </w:tcPr>
          <w:p w14:paraId="29A05D88" w14:textId="77777777" w:rsidR="008B42E4" w:rsidRPr="00EA4FAE" w:rsidRDefault="008B42E4" w:rsidP="00CD148F">
            <w:pPr>
              <w:rPr>
                <w:rFonts w:ascii="Arial" w:hAnsi="Arial" w:cs="Arial"/>
                <w:sz w:val="10"/>
                <w:szCs w:val="10"/>
              </w:rPr>
            </w:pPr>
            <w:r w:rsidRPr="00EA4FAE">
              <w:rPr>
                <w:rFonts w:ascii="Arial" w:hAnsi="Arial" w:cs="Arial"/>
                <w:sz w:val="10"/>
                <w:szCs w:val="10"/>
              </w:rPr>
              <w:t>Knowledge of:</w:t>
            </w:r>
          </w:p>
          <w:p w14:paraId="4EF81F72" w14:textId="3D072BF9" w:rsidR="00B37EAD" w:rsidRPr="00B37EAD" w:rsidRDefault="00B37EAD" w:rsidP="00B37EAD">
            <w:pPr>
              <w:rPr>
                <w:rFonts w:ascii="Arial" w:hAnsi="Arial" w:cs="Arial"/>
                <w:sz w:val="10"/>
                <w:szCs w:val="10"/>
              </w:rPr>
            </w:pPr>
            <w:r w:rsidRPr="00B37EAD">
              <w:rPr>
                <w:rFonts w:ascii="Arial" w:hAnsi="Arial" w:cs="Arial"/>
                <w:sz w:val="10"/>
                <w:szCs w:val="10"/>
              </w:rPr>
              <w:t xml:space="preserve">Experienced setting up and organising </w:t>
            </w:r>
            <w:r w:rsidR="00247552">
              <w:rPr>
                <w:rFonts w:ascii="Arial" w:hAnsi="Arial" w:cs="Arial"/>
                <w:sz w:val="10"/>
                <w:szCs w:val="10"/>
              </w:rPr>
              <w:t>dodgeball</w:t>
            </w:r>
            <w:r w:rsidRPr="00B37EAD">
              <w:rPr>
                <w:rFonts w:ascii="Arial" w:hAnsi="Arial" w:cs="Arial"/>
                <w:sz w:val="10"/>
                <w:szCs w:val="10"/>
              </w:rPr>
              <w:t xml:space="preserve"> practices in groups</w:t>
            </w:r>
          </w:p>
          <w:p w14:paraId="1FDB4A75" w14:textId="1403327C" w:rsidR="00B37EAD" w:rsidRPr="00B37EAD" w:rsidRDefault="00B37EAD" w:rsidP="00B37EAD">
            <w:pPr>
              <w:rPr>
                <w:rFonts w:ascii="Arial" w:hAnsi="Arial" w:cs="Arial"/>
                <w:sz w:val="10"/>
                <w:szCs w:val="10"/>
              </w:rPr>
            </w:pPr>
            <w:r w:rsidRPr="00B37EAD">
              <w:rPr>
                <w:rFonts w:ascii="Arial" w:hAnsi="Arial" w:cs="Arial"/>
                <w:sz w:val="10"/>
                <w:szCs w:val="10"/>
              </w:rPr>
              <w:t>Applied and adapted the principles of attack and defence in small sided games</w:t>
            </w:r>
          </w:p>
          <w:p w14:paraId="3AC42F83" w14:textId="72DA73F8" w:rsidR="00B37EAD" w:rsidRPr="00B37EAD" w:rsidRDefault="00B37EAD" w:rsidP="00B37EAD">
            <w:pPr>
              <w:rPr>
                <w:rFonts w:ascii="Arial" w:hAnsi="Arial" w:cs="Arial"/>
                <w:sz w:val="10"/>
                <w:szCs w:val="10"/>
              </w:rPr>
            </w:pPr>
            <w:r w:rsidRPr="00B37EAD">
              <w:rPr>
                <w:rFonts w:ascii="Arial" w:hAnsi="Arial" w:cs="Arial"/>
                <w:sz w:val="10"/>
                <w:szCs w:val="10"/>
              </w:rPr>
              <w:t>Lead own warm up and cool down safely.</w:t>
            </w:r>
          </w:p>
          <w:p w14:paraId="135F9999" w14:textId="75AA7002" w:rsidR="00B37EAD" w:rsidRPr="0035209F" w:rsidRDefault="00B37EAD" w:rsidP="00B37EAD">
            <w:pPr>
              <w:rPr>
                <w:rFonts w:ascii="Arial" w:hAnsi="Arial" w:cs="Arial"/>
                <w:sz w:val="10"/>
                <w:szCs w:val="10"/>
              </w:rPr>
            </w:pPr>
            <w:r w:rsidRPr="0035209F">
              <w:rPr>
                <w:rFonts w:ascii="Arial" w:hAnsi="Arial" w:cs="Arial"/>
                <w:sz w:val="10"/>
                <w:szCs w:val="10"/>
              </w:rPr>
              <w:t>Learnt about specific techniques</w:t>
            </w:r>
          </w:p>
          <w:p w14:paraId="5576BA40" w14:textId="5594305D" w:rsidR="000A68D5" w:rsidRPr="00EA4FAE" w:rsidRDefault="00B37EAD" w:rsidP="00B37EAD">
            <w:pPr>
              <w:rPr>
                <w:rFonts w:ascii="Arial" w:hAnsi="Arial" w:cs="Arial"/>
                <w:color w:val="C00000"/>
                <w:sz w:val="10"/>
                <w:szCs w:val="10"/>
              </w:rPr>
            </w:pPr>
            <w:r w:rsidRPr="00B37EAD">
              <w:rPr>
                <w:rFonts w:ascii="Arial" w:hAnsi="Arial" w:cs="Arial"/>
                <w:color w:val="C00000"/>
                <w:sz w:val="10"/>
                <w:szCs w:val="10"/>
              </w:rPr>
              <w:t></w:t>
            </w:r>
            <w:r w:rsidRPr="00B37EAD">
              <w:rPr>
                <w:rFonts w:ascii="Arial" w:hAnsi="Arial" w:cs="Arial"/>
                <w:color w:val="C00000"/>
                <w:sz w:val="10"/>
                <w:szCs w:val="10"/>
              </w:rPr>
              <w:tab/>
              <w:t>Used and applied football rules correctly.</w:t>
            </w:r>
          </w:p>
        </w:tc>
        <w:tc>
          <w:tcPr>
            <w:tcW w:w="2381" w:type="dxa"/>
          </w:tcPr>
          <w:p w14:paraId="46D402B7" w14:textId="77777777" w:rsidR="008B42E4" w:rsidRPr="00EA4FAE" w:rsidRDefault="008B42E4" w:rsidP="00CD148F">
            <w:pPr>
              <w:rPr>
                <w:rFonts w:ascii="Arial" w:hAnsi="Arial" w:cs="Arial"/>
                <w:sz w:val="10"/>
                <w:szCs w:val="10"/>
              </w:rPr>
            </w:pPr>
            <w:r w:rsidRPr="00EA4FAE">
              <w:rPr>
                <w:rFonts w:ascii="Arial" w:hAnsi="Arial" w:cs="Arial"/>
                <w:sz w:val="10"/>
                <w:szCs w:val="10"/>
              </w:rPr>
              <w:t>Knowledge of:</w:t>
            </w:r>
          </w:p>
          <w:p w14:paraId="30787BCB" w14:textId="28EBDEA1" w:rsidR="00FE53C4" w:rsidRPr="00FE53C4" w:rsidRDefault="00FE53C4" w:rsidP="00FE53C4">
            <w:pPr>
              <w:rPr>
                <w:rFonts w:ascii="Arial" w:hAnsi="Arial" w:cs="Arial"/>
                <w:sz w:val="10"/>
                <w:szCs w:val="10"/>
                <w:lang w:val="en-US"/>
              </w:rPr>
            </w:pPr>
            <w:r w:rsidRPr="00FE53C4">
              <w:rPr>
                <w:rFonts w:ascii="Arial" w:hAnsi="Arial" w:cs="Arial"/>
                <w:sz w:val="10"/>
                <w:szCs w:val="10"/>
                <w:lang w:val="en-US"/>
              </w:rPr>
              <w:t>Experienced a range of net games</w:t>
            </w:r>
          </w:p>
          <w:p w14:paraId="1931EEF8" w14:textId="77777777" w:rsidR="00FE53C4" w:rsidRPr="00FE53C4" w:rsidRDefault="00FE53C4" w:rsidP="00FE53C4">
            <w:pPr>
              <w:rPr>
                <w:rFonts w:ascii="Arial" w:hAnsi="Arial" w:cs="Arial"/>
                <w:sz w:val="10"/>
                <w:szCs w:val="10"/>
                <w:lang w:val="en-US"/>
              </w:rPr>
            </w:pPr>
            <w:r w:rsidRPr="00FE53C4">
              <w:rPr>
                <w:rFonts w:ascii="Arial" w:hAnsi="Arial" w:cs="Arial"/>
                <w:sz w:val="10"/>
                <w:szCs w:val="10"/>
                <w:lang w:val="en-US"/>
              </w:rPr>
              <w:t>Experienced a range of roles within games</w:t>
            </w:r>
          </w:p>
          <w:p w14:paraId="2BA959DD" w14:textId="77777777" w:rsidR="00FE53C4" w:rsidRPr="00FE53C4" w:rsidRDefault="00FE53C4" w:rsidP="00FE53C4">
            <w:pPr>
              <w:rPr>
                <w:rFonts w:ascii="Arial" w:hAnsi="Arial" w:cs="Arial"/>
                <w:sz w:val="10"/>
                <w:szCs w:val="10"/>
                <w:lang w:val="en-US"/>
              </w:rPr>
            </w:pPr>
            <w:r w:rsidRPr="00FE53C4">
              <w:rPr>
                <w:rFonts w:ascii="Arial" w:hAnsi="Arial" w:cs="Arial"/>
                <w:sz w:val="10"/>
                <w:szCs w:val="10"/>
                <w:lang w:val="en-US"/>
              </w:rPr>
              <w:t>Experienced some strategic ideas</w:t>
            </w:r>
          </w:p>
          <w:p w14:paraId="1AE94EDA" w14:textId="77777777" w:rsidR="00FE53C4" w:rsidRPr="00FE53C4" w:rsidRDefault="00FE53C4" w:rsidP="00FE53C4">
            <w:pPr>
              <w:rPr>
                <w:rFonts w:ascii="Arial" w:hAnsi="Arial" w:cs="Arial"/>
                <w:sz w:val="10"/>
                <w:szCs w:val="10"/>
                <w:lang w:val="en-US"/>
              </w:rPr>
            </w:pPr>
            <w:r w:rsidRPr="00FE53C4">
              <w:rPr>
                <w:rFonts w:ascii="Arial" w:hAnsi="Arial" w:cs="Arial"/>
                <w:sz w:val="10"/>
                <w:szCs w:val="10"/>
                <w:lang w:val="en-US"/>
              </w:rPr>
              <w:t xml:space="preserve">Played competitively </w:t>
            </w:r>
          </w:p>
          <w:p w14:paraId="35E4E0A2" w14:textId="09D7A242" w:rsidR="008049F3" w:rsidRPr="00EA4FAE" w:rsidRDefault="008049F3" w:rsidP="003C105F">
            <w:pPr>
              <w:rPr>
                <w:rFonts w:ascii="Arial" w:hAnsi="Arial" w:cs="Arial"/>
                <w:color w:val="C00000"/>
                <w:sz w:val="10"/>
                <w:szCs w:val="10"/>
              </w:rPr>
            </w:pPr>
          </w:p>
        </w:tc>
        <w:tc>
          <w:tcPr>
            <w:tcW w:w="2381" w:type="dxa"/>
          </w:tcPr>
          <w:p w14:paraId="7ECB5D58" w14:textId="77777777" w:rsidR="00200557" w:rsidRDefault="008B42E4" w:rsidP="00200557">
            <w:pPr>
              <w:rPr>
                <w:rFonts w:ascii="Arial" w:hAnsi="Arial" w:cs="Arial"/>
                <w:sz w:val="10"/>
                <w:szCs w:val="10"/>
              </w:rPr>
            </w:pPr>
            <w:r w:rsidRPr="00EA4FAE">
              <w:rPr>
                <w:rFonts w:ascii="Arial" w:hAnsi="Arial" w:cs="Arial"/>
                <w:sz w:val="10"/>
                <w:szCs w:val="10"/>
              </w:rPr>
              <w:t>Knowledge of:</w:t>
            </w:r>
          </w:p>
          <w:p w14:paraId="412E0716" w14:textId="77777777" w:rsidR="0035209F" w:rsidRPr="0035209F" w:rsidRDefault="0035209F" w:rsidP="0035209F">
            <w:pPr>
              <w:rPr>
                <w:rFonts w:ascii="Arial" w:hAnsi="Arial" w:cs="Arial"/>
                <w:bCs/>
                <w:sz w:val="10"/>
                <w:szCs w:val="10"/>
                <w:lang w:val="en-US"/>
              </w:rPr>
            </w:pPr>
            <w:r w:rsidRPr="0035209F">
              <w:rPr>
                <w:rFonts w:ascii="Arial" w:hAnsi="Arial" w:cs="Arial"/>
                <w:bCs/>
                <w:sz w:val="10"/>
                <w:szCs w:val="10"/>
                <w:lang w:val="en-US"/>
              </w:rPr>
              <w:t>Collaborated with and led others used and interpreted rules.</w:t>
            </w:r>
          </w:p>
          <w:p w14:paraId="1DD2B7E0" w14:textId="190BBDDD" w:rsidR="0035209F" w:rsidRPr="0035209F" w:rsidRDefault="0035209F" w:rsidP="0035209F">
            <w:pPr>
              <w:rPr>
                <w:rFonts w:ascii="Arial" w:hAnsi="Arial" w:cs="Arial"/>
                <w:bCs/>
                <w:sz w:val="10"/>
                <w:szCs w:val="10"/>
                <w:lang w:val="en-US"/>
              </w:rPr>
            </w:pPr>
            <w:r w:rsidRPr="0035209F">
              <w:rPr>
                <w:rFonts w:ascii="Arial" w:hAnsi="Arial" w:cs="Arial"/>
                <w:bCs/>
                <w:sz w:val="10"/>
                <w:szCs w:val="10"/>
                <w:lang w:val="en-US"/>
              </w:rPr>
              <w:t>Experienced a wide range of skills and technique in basketba</w:t>
            </w:r>
            <w:r>
              <w:rPr>
                <w:rFonts w:ascii="Arial" w:hAnsi="Arial" w:cs="Arial"/>
                <w:bCs/>
                <w:sz w:val="10"/>
                <w:szCs w:val="10"/>
                <w:lang w:val="en-US"/>
              </w:rPr>
              <w:t>ll</w:t>
            </w:r>
          </w:p>
          <w:p w14:paraId="37E4E0E5" w14:textId="77777777" w:rsidR="0035209F" w:rsidRPr="0035209F" w:rsidRDefault="0035209F" w:rsidP="0035209F">
            <w:pPr>
              <w:rPr>
                <w:rFonts w:ascii="Arial" w:hAnsi="Arial" w:cs="Arial"/>
                <w:bCs/>
                <w:sz w:val="10"/>
                <w:szCs w:val="10"/>
                <w:lang w:val="en-US"/>
              </w:rPr>
            </w:pPr>
            <w:r w:rsidRPr="0035209F">
              <w:rPr>
                <w:rFonts w:ascii="Arial" w:hAnsi="Arial" w:cs="Arial"/>
                <w:bCs/>
                <w:sz w:val="10"/>
                <w:szCs w:val="10"/>
                <w:lang w:val="en-US"/>
              </w:rPr>
              <w:t>Experienced different roles in team.</w:t>
            </w:r>
          </w:p>
          <w:p w14:paraId="629486D5" w14:textId="77777777" w:rsidR="0035209F" w:rsidRPr="0035209F" w:rsidRDefault="0035209F" w:rsidP="0035209F">
            <w:pPr>
              <w:rPr>
                <w:rFonts w:ascii="Arial" w:hAnsi="Arial" w:cs="Arial"/>
                <w:bCs/>
                <w:sz w:val="10"/>
                <w:szCs w:val="10"/>
                <w:lang w:val="en-US"/>
              </w:rPr>
            </w:pPr>
            <w:r w:rsidRPr="0035209F">
              <w:rPr>
                <w:rFonts w:ascii="Arial" w:hAnsi="Arial" w:cs="Arial"/>
                <w:bCs/>
                <w:sz w:val="10"/>
                <w:szCs w:val="10"/>
                <w:lang w:val="en-US"/>
              </w:rPr>
              <w:t>Experienced team strategies.</w:t>
            </w:r>
          </w:p>
          <w:p w14:paraId="2B2EA73E" w14:textId="77058AD1" w:rsidR="00F95145" w:rsidRPr="00EA4FAE" w:rsidRDefault="0035209F" w:rsidP="0035209F">
            <w:pPr>
              <w:rPr>
                <w:rFonts w:ascii="Arial" w:hAnsi="Arial" w:cs="Arial"/>
                <w:color w:val="C00000"/>
                <w:sz w:val="10"/>
                <w:szCs w:val="10"/>
              </w:rPr>
            </w:pPr>
            <w:r w:rsidRPr="0035209F">
              <w:rPr>
                <w:rFonts w:ascii="Arial" w:hAnsi="Arial" w:cs="Arial"/>
                <w:sz w:val="10"/>
                <w:szCs w:val="10"/>
                <w:lang w:val="en-US"/>
              </w:rPr>
              <w:t>Used set plays</w:t>
            </w:r>
          </w:p>
        </w:tc>
        <w:tc>
          <w:tcPr>
            <w:tcW w:w="2381" w:type="dxa"/>
          </w:tcPr>
          <w:p w14:paraId="37D2B417" w14:textId="77777777" w:rsidR="00FD31E8" w:rsidRPr="00EA4FAE" w:rsidRDefault="00FD31E8" w:rsidP="00CD148F">
            <w:pPr>
              <w:rPr>
                <w:rFonts w:ascii="Arial" w:hAnsi="Arial" w:cs="Arial"/>
                <w:sz w:val="10"/>
                <w:szCs w:val="10"/>
              </w:rPr>
            </w:pPr>
            <w:r w:rsidRPr="00EA4FAE">
              <w:rPr>
                <w:rFonts w:ascii="Arial" w:hAnsi="Arial" w:cs="Arial"/>
                <w:sz w:val="10"/>
                <w:szCs w:val="10"/>
              </w:rPr>
              <w:t>Knowledge of:</w:t>
            </w:r>
          </w:p>
          <w:p w14:paraId="23F37B6D" w14:textId="77777777" w:rsidR="006E61E7" w:rsidRPr="006E61E7" w:rsidRDefault="006E61E7" w:rsidP="006E61E7">
            <w:pPr>
              <w:rPr>
                <w:rFonts w:ascii="Arial" w:hAnsi="Arial" w:cs="Arial"/>
                <w:sz w:val="10"/>
                <w:szCs w:val="10"/>
                <w:lang w:val="en-US"/>
              </w:rPr>
            </w:pPr>
            <w:r w:rsidRPr="006E61E7">
              <w:rPr>
                <w:rFonts w:ascii="Arial" w:hAnsi="Arial" w:cs="Arial"/>
                <w:sz w:val="10"/>
                <w:szCs w:val="10"/>
                <w:lang w:val="en-US"/>
              </w:rPr>
              <w:t>Collaborated with and led others and used and interpreted rules</w:t>
            </w:r>
          </w:p>
          <w:p w14:paraId="4ED2D0CD" w14:textId="77777777" w:rsidR="006E61E7" w:rsidRPr="006E61E7" w:rsidRDefault="006E61E7" w:rsidP="006E61E7">
            <w:pPr>
              <w:rPr>
                <w:rFonts w:ascii="Arial" w:hAnsi="Arial" w:cs="Arial"/>
                <w:sz w:val="10"/>
                <w:szCs w:val="10"/>
                <w:lang w:val="en-US"/>
              </w:rPr>
            </w:pPr>
            <w:r w:rsidRPr="006E61E7">
              <w:rPr>
                <w:rFonts w:ascii="Arial" w:hAnsi="Arial" w:cs="Arial"/>
                <w:sz w:val="10"/>
                <w:szCs w:val="10"/>
                <w:lang w:val="en-US"/>
              </w:rPr>
              <w:t>Experienced a wide range of skills and techniques in football</w:t>
            </w:r>
          </w:p>
          <w:p w14:paraId="08A117E6" w14:textId="77777777" w:rsidR="006E61E7" w:rsidRPr="006E61E7" w:rsidRDefault="006E61E7" w:rsidP="006E61E7">
            <w:pPr>
              <w:rPr>
                <w:rFonts w:ascii="Arial" w:hAnsi="Arial" w:cs="Arial"/>
                <w:sz w:val="10"/>
                <w:szCs w:val="10"/>
                <w:lang w:val="en-US"/>
              </w:rPr>
            </w:pPr>
            <w:r w:rsidRPr="006E61E7">
              <w:rPr>
                <w:rFonts w:ascii="Arial" w:hAnsi="Arial" w:cs="Arial"/>
                <w:sz w:val="10"/>
                <w:szCs w:val="10"/>
                <w:lang w:val="en-US"/>
              </w:rPr>
              <w:t>Experienced different roles in a team</w:t>
            </w:r>
          </w:p>
          <w:p w14:paraId="789D1828" w14:textId="271E9AB6" w:rsidR="00FD31E8" w:rsidRPr="00EA4FAE" w:rsidRDefault="006E61E7" w:rsidP="006E61E7">
            <w:pPr>
              <w:rPr>
                <w:rFonts w:ascii="Arial" w:hAnsi="Arial" w:cs="Arial"/>
                <w:color w:val="C00000"/>
                <w:sz w:val="10"/>
                <w:szCs w:val="10"/>
              </w:rPr>
            </w:pPr>
            <w:r w:rsidRPr="006E61E7">
              <w:rPr>
                <w:rFonts w:ascii="Arial" w:hAnsi="Arial" w:cs="Arial"/>
                <w:sz w:val="10"/>
                <w:szCs w:val="10"/>
                <w:lang w:val="en-US"/>
              </w:rPr>
              <w:t>Played competitively</w:t>
            </w:r>
          </w:p>
        </w:tc>
        <w:tc>
          <w:tcPr>
            <w:tcW w:w="2381" w:type="dxa"/>
          </w:tcPr>
          <w:p w14:paraId="2941C7BC" w14:textId="77777777" w:rsidR="00DC1C4B" w:rsidRDefault="00DC1C4B" w:rsidP="00E10A02">
            <w:pPr>
              <w:rPr>
                <w:rFonts w:ascii="Arial" w:hAnsi="Arial" w:cs="Arial"/>
                <w:color w:val="000000" w:themeColor="text1"/>
                <w:sz w:val="10"/>
                <w:szCs w:val="10"/>
              </w:rPr>
            </w:pPr>
            <w:r w:rsidRPr="00EA4FAE">
              <w:rPr>
                <w:rFonts w:ascii="Arial" w:hAnsi="Arial" w:cs="Arial"/>
                <w:color w:val="000000" w:themeColor="text1"/>
                <w:sz w:val="10"/>
                <w:szCs w:val="10"/>
              </w:rPr>
              <w:t>Knowledge of:</w:t>
            </w:r>
          </w:p>
          <w:p w14:paraId="1338ED24" w14:textId="0E461897" w:rsidR="006E5BCD" w:rsidRPr="006E5BCD" w:rsidRDefault="006E5BCD" w:rsidP="006E5BCD">
            <w:pPr>
              <w:rPr>
                <w:rFonts w:ascii="Arial" w:hAnsi="Arial" w:cs="Arial"/>
                <w:color w:val="000000" w:themeColor="text1"/>
                <w:sz w:val="10"/>
                <w:szCs w:val="10"/>
              </w:rPr>
            </w:pPr>
            <w:r>
              <w:rPr>
                <w:rFonts w:ascii="Arial" w:hAnsi="Arial" w:cs="Arial"/>
                <w:color w:val="000000" w:themeColor="text1"/>
                <w:sz w:val="10"/>
                <w:szCs w:val="10"/>
              </w:rPr>
              <w:t>A</w:t>
            </w:r>
            <w:r w:rsidRPr="006E5BCD">
              <w:rPr>
                <w:rFonts w:ascii="Arial" w:hAnsi="Arial" w:cs="Arial"/>
                <w:color w:val="000000" w:themeColor="text1"/>
                <w:sz w:val="10"/>
                <w:szCs w:val="10"/>
              </w:rPr>
              <w:t xml:space="preserve"> range of batting, bowling and fielding techniques.</w:t>
            </w:r>
          </w:p>
          <w:p w14:paraId="09EE2FFC" w14:textId="4387D009" w:rsidR="006E5BCD" w:rsidRPr="006E5BCD" w:rsidRDefault="006E5BCD" w:rsidP="006E5BCD">
            <w:pPr>
              <w:rPr>
                <w:rFonts w:ascii="Arial" w:hAnsi="Arial" w:cs="Arial"/>
                <w:color w:val="000000" w:themeColor="text1"/>
                <w:sz w:val="10"/>
                <w:szCs w:val="10"/>
              </w:rPr>
            </w:pPr>
            <w:r>
              <w:rPr>
                <w:rFonts w:ascii="Arial" w:hAnsi="Arial" w:cs="Arial"/>
                <w:color w:val="000000" w:themeColor="text1"/>
                <w:sz w:val="10"/>
                <w:szCs w:val="10"/>
              </w:rPr>
              <w:t>A</w:t>
            </w:r>
            <w:r w:rsidRPr="006E5BCD">
              <w:rPr>
                <w:rFonts w:ascii="Arial" w:hAnsi="Arial" w:cs="Arial"/>
                <w:color w:val="000000" w:themeColor="text1"/>
                <w:sz w:val="10"/>
                <w:szCs w:val="10"/>
              </w:rPr>
              <w:t xml:space="preserve"> range of tactics</w:t>
            </w:r>
          </w:p>
          <w:p w14:paraId="11B388FA" w14:textId="656CF55A" w:rsidR="006E5BCD" w:rsidRPr="006E5BCD" w:rsidRDefault="006E5BCD" w:rsidP="006E5BCD">
            <w:pPr>
              <w:rPr>
                <w:rFonts w:ascii="Arial" w:hAnsi="Arial" w:cs="Arial"/>
                <w:color w:val="000000" w:themeColor="text1"/>
                <w:sz w:val="10"/>
                <w:szCs w:val="10"/>
              </w:rPr>
            </w:pPr>
            <w:r>
              <w:rPr>
                <w:rFonts w:ascii="Arial" w:hAnsi="Arial" w:cs="Arial"/>
                <w:color w:val="000000" w:themeColor="text1"/>
                <w:sz w:val="10"/>
                <w:szCs w:val="10"/>
              </w:rPr>
              <w:t>Understanding</w:t>
            </w:r>
            <w:r w:rsidRPr="006E5BCD">
              <w:rPr>
                <w:rFonts w:ascii="Arial" w:hAnsi="Arial" w:cs="Arial"/>
                <w:color w:val="000000" w:themeColor="text1"/>
                <w:sz w:val="10"/>
                <w:szCs w:val="10"/>
              </w:rPr>
              <w:t xml:space="preserve"> and </w:t>
            </w:r>
            <w:r>
              <w:rPr>
                <w:rFonts w:ascii="Arial" w:hAnsi="Arial" w:cs="Arial"/>
                <w:color w:val="000000" w:themeColor="text1"/>
                <w:sz w:val="10"/>
                <w:szCs w:val="10"/>
              </w:rPr>
              <w:t>identification of</w:t>
            </w:r>
            <w:r w:rsidRPr="006E5BCD">
              <w:rPr>
                <w:rFonts w:ascii="Arial" w:hAnsi="Arial" w:cs="Arial"/>
                <w:color w:val="000000" w:themeColor="text1"/>
                <w:sz w:val="10"/>
                <w:szCs w:val="10"/>
              </w:rPr>
              <w:t xml:space="preserve"> specialist positions for </w:t>
            </w:r>
            <w:proofErr w:type="gramStart"/>
            <w:r w:rsidRPr="006E5BCD">
              <w:rPr>
                <w:rFonts w:ascii="Arial" w:hAnsi="Arial" w:cs="Arial"/>
                <w:color w:val="000000" w:themeColor="text1"/>
                <w:sz w:val="10"/>
                <w:szCs w:val="10"/>
              </w:rPr>
              <w:t>rounder’s</w:t>
            </w:r>
            <w:proofErr w:type="gramEnd"/>
            <w:r w:rsidRPr="006E5BCD">
              <w:rPr>
                <w:rFonts w:ascii="Arial" w:hAnsi="Arial" w:cs="Arial"/>
                <w:color w:val="000000" w:themeColor="text1"/>
                <w:sz w:val="10"/>
                <w:szCs w:val="10"/>
              </w:rPr>
              <w:t>.</w:t>
            </w:r>
          </w:p>
          <w:p w14:paraId="30AB79EE" w14:textId="4E91E24A" w:rsidR="006E5BCD" w:rsidRPr="006E5BCD" w:rsidRDefault="006E5BCD" w:rsidP="006E5BCD">
            <w:pPr>
              <w:rPr>
                <w:rFonts w:ascii="Arial" w:hAnsi="Arial" w:cs="Arial"/>
                <w:color w:val="000000" w:themeColor="text1"/>
                <w:sz w:val="10"/>
                <w:szCs w:val="10"/>
              </w:rPr>
            </w:pPr>
            <w:r w:rsidRPr="006E5BCD">
              <w:rPr>
                <w:rFonts w:ascii="Arial" w:hAnsi="Arial" w:cs="Arial"/>
                <w:color w:val="000000" w:themeColor="text1"/>
                <w:sz w:val="10"/>
                <w:szCs w:val="10"/>
              </w:rPr>
              <w:t>Umpired small sided game</w:t>
            </w:r>
          </w:p>
        </w:tc>
      </w:tr>
      <w:tr w:rsidR="008B42E4" w14:paraId="55DD749E" w14:textId="77777777" w:rsidTr="00EA4FAE">
        <w:trPr>
          <w:trHeight w:hRule="exact" w:val="707"/>
          <w:jc w:val="center"/>
        </w:trPr>
        <w:tc>
          <w:tcPr>
            <w:tcW w:w="1191" w:type="dxa"/>
            <w:shd w:val="clear" w:color="auto" w:fill="DBE5F1" w:themeFill="accent1" w:themeFillTint="33"/>
            <w:vAlign w:val="center"/>
          </w:tcPr>
          <w:p w14:paraId="41A11AAD" w14:textId="77777777" w:rsidR="008B42E4" w:rsidRPr="008049F3" w:rsidRDefault="008B42E4" w:rsidP="008B42E4">
            <w:pPr>
              <w:rPr>
                <w:rFonts w:ascii="Arial" w:hAnsi="Arial" w:cs="Arial"/>
                <w:b/>
                <w:sz w:val="16"/>
                <w:szCs w:val="16"/>
              </w:rPr>
            </w:pPr>
            <w:r w:rsidRPr="008049F3">
              <w:rPr>
                <w:rFonts w:ascii="Arial" w:hAnsi="Arial" w:cs="Arial"/>
                <w:b/>
                <w:sz w:val="16"/>
                <w:szCs w:val="16"/>
              </w:rPr>
              <w:t>Retrieval Practices</w:t>
            </w:r>
          </w:p>
        </w:tc>
        <w:tc>
          <w:tcPr>
            <w:tcW w:w="2381" w:type="dxa"/>
          </w:tcPr>
          <w:p w14:paraId="69C72E4C" w14:textId="77777777" w:rsidR="00F211E0" w:rsidRDefault="00F211E0" w:rsidP="00CD148F">
            <w:pPr>
              <w:rPr>
                <w:rFonts w:ascii="Arial" w:hAnsi="Arial" w:cs="Arial"/>
                <w:sz w:val="10"/>
                <w:szCs w:val="10"/>
              </w:rPr>
            </w:pPr>
            <w:r>
              <w:rPr>
                <w:rFonts w:ascii="Arial" w:hAnsi="Arial" w:cs="Arial"/>
                <w:sz w:val="10"/>
                <w:szCs w:val="10"/>
              </w:rPr>
              <w:t>Whiteboard activities</w:t>
            </w:r>
          </w:p>
          <w:p w14:paraId="5FFBE70C" w14:textId="77777777" w:rsidR="00F211E0" w:rsidRDefault="00F211E0" w:rsidP="00CD148F">
            <w:pPr>
              <w:rPr>
                <w:rFonts w:ascii="Arial" w:hAnsi="Arial" w:cs="Arial"/>
                <w:sz w:val="10"/>
                <w:szCs w:val="10"/>
              </w:rPr>
            </w:pPr>
            <w:r>
              <w:rPr>
                <w:rFonts w:ascii="Arial" w:hAnsi="Arial" w:cs="Arial"/>
                <w:sz w:val="10"/>
                <w:szCs w:val="10"/>
              </w:rPr>
              <w:t>Q and A session</w:t>
            </w:r>
          </w:p>
          <w:p w14:paraId="7254F160" w14:textId="77777777" w:rsidR="00F211E0" w:rsidRDefault="00F211E0" w:rsidP="00CD148F">
            <w:pPr>
              <w:rPr>
                <w:rFonts w:ascii="Arial" w:hAnsi="Arial" w:cs="Arial"/>
                <w:sz w:val="10"/>
                <w:szCs w:val="10"/>
              </w:rPr>
            </w:pPr>
            <w:r>
              <w:rPr>
                <w:rFonts w:ascii="Arial" w:hAnsi="Arial" w:cs="Arial"/>
                <w:sz w:val="10"/>
                <w:szCs w:val="10"/>
              </w:rPr>
              <w:t>Practical performance</w:t>
            </w:r>
          </w:p>
          <w:p w14:paraId="7E1F7E90" w14:textId="4E89AC0A" w:rsidR="008B42E4" w:rsidRPr="00EA4FAE" w:rsidRDefault="00F211E0" w:rsidP="00CD148F">
            <w:pPr>
              <w:rPr>
                <w:rFonts w:ascii="Arial" w:hAnsi="Arial" w:cs="Arial"/>
                <w:sz w:val="10"/>
                <w:szCs w:val="10"/>
              </w:rPr>
            </w:pPr>
            <w:r>
              <w:rPr>
                <w:rFonts w:ascii="Arial" w:hAnsi="Arial" w:cs="Arial"/>
                <w:sz w:val="10"/>
                <w:szCs w:val="10"/>
              </w:rPr>
              <w:t xml:space="preserve">Demonstration </w:t>
            </w:r>
          </w:p>
        </w:tc>
        <w:tc>
          <w:tcPr>
            <w:tcW w:w="2381" w:type="dxa"/>
          </w:tcPr>
          <w:p w14:paraId="3749F885" w14:textId="77777777" w:rsidR="00115A89" w:rsidRPr="00115A89" w:rsidRDefault="00115A89" w:rsidP="00115A89">
            <w:pPr>
              <w:rPr>
                <w:rFonts w:ascii="Arial" w:hAnsi="Arial" w:cs="Arial"/>
                <w:sz w:val="10"/>
                <w:szCs w:val="10"/>
              </w:rPr>
            </w:pPr>
            <w:r w:rsidRPr="00115A89">
              <w:rPr>
                <w:rFonts w:ascii="Arial" w:hAnsi="Arial" w:cs="Arial"/>
                <w:sz w:val="10"/>
                <w:szCs w:val="10"/>
              </w:rPr>
              <w:t>Whiteboard activities</w:t>
            </w:r>
          </w:p>
          <w:p w14:paraId="2BCFCD93" w14:textId="77777777" w:rsidR="00115A89" w:rsidRPr="00115A89" w:rsidRDefault="00115A89" w:rsidP="00115A89">
            <w:pPr>
              <w:rPr>
                <w:rFonts w:ascii="Arial" w:hAnsi="Arial" w:cs="Arial"/>
                <w:sz w:val="10"/>
                <w:szCs w:val="10"/>
              </w:rPr>
            </w:pPr>
            <w:r w:rsidRPr="00115A89">
              <w:rPr>
                <w:rFonts w:ascii="Arial" w:hAnsi="Arial" w:cs="Arial"/>
                <w:sz w:val="10"/>
                <w:szCs w:val="10"/>
              </w:rPr>
              <w:t>Q and A session</w:t>
            </w:r>
          </w:p>
          <w:p w14:paraId="5E0E5046" w14:textId="77777777" w:rsidR="00115A89" w:rsidRPr="00115A89" w:rsidRDefault="00115A89" w:rsidP="00115A89">
            <w:pPr>
              <w:rPr>
                <w:rFonts w:ascii="Arial" w:hAnsi="Arial" w:cs="Arial"/>
                <w:sz w:val="10"/>
                <w:szCs w:val="10"/>
              </w:rPr>
            </w:pPr>
            <w:r w:rsidRPr="00115A89">
              <w:rPr>
                <w:rFonts w:ascii="Arial" w:hAnsi="Arial" w:cs="Arial"/>
                <w:sz w:val="10"/>
                <w:szCs w:val="10"/>
              </w:rPr>
              <w:t>Practical performance</w:t>
            </w:r>
          </w:p>
          <w:p w14:paraId="58DA1692" w14:textId="662A7F65" w:rsidR="008B42E4" w:rsidRPr="00EA4FAE" w:rsidRDefault="00115A89" w:rsidP="00115A89">
            <w:pPr>
              <w:rPr>
                <w:rFonts w:ascii="Arial" w:hAnsi="Arial" w:cs="Arial"/>
                <w:sz w:val="10"/>
                <w:szCs w:val="10"/>
              </w:rPr>
            </w:pPr>
            <w:r w:rsidRPr="00115A89">
              <w:rPr>
                <w:rFonts w:ascii="Arial" w:hAnsi="Arial" w:cs="Arial"/>
                <w:sz w:val="10"/>
                <w:szCs w:val="10"/>
              </w:rPr>
              <w:t>Demonstration</w:t>
            </w:r>
          </w:p>
        </w:tc>
        <w:tc>
          <w:tcPr>
            <w:tcW w:w="2381" w:type="dxa"/>
          </w:tcPr>
          <w:p w14:paraId="7EE8E108"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470DE6E4"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7B5FA3BF"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5D15838E" w14:textId="1F19DE4F"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1A49E85C"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2063D383"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30B60402"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0DB35E33" w14:textId="51C49C23"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1908AE64"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7D170412"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77042D42"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162A2FCE" w14:textId="76492D97"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0C3071EC"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398F20FC"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42F12A81"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6A5B912E" w14:textId="38F8713A"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r>
      <w:tr w:rsidR="00B37385" w14:paraId="3EBC8A96" w14:textId="77777777" w:rsidTr="0035209F">
        <w:trPr>
          <w:trHeight w:hRule="exact" w:val="1150"/>
          <w:jc w:val="center"/>
        </w:trPr>
        <w:tc>
          <w:tcPr>
            <w:tcW w:w="1191" w:type="dxa"/>
            <w:shd w:val="clear" w:color="auto" w:fill="F2DBDB" w:themeFill="accent2" w:themeFillTint="33"/>
            <w:vAlign w:val="center"/>
          </w:tcPr>
          <w:p w14:paraId="2BCFA23F" w14:textId="77777777" w:rsidR="00B37385" w:rsidRPr="008049F3" w:rsidRDefault="00B37385" w:rsidP="00B37385">
            <w:pPr>
              <w:rPr>
                <w:rFonts w:ascii="Arial" w:hAnsi="Arial" w:cs="Arial"/>
                <w:b/>
                <w:sz w:val="16"/>
                <w:szCs w:val="16"/>
              </w:rPr>
            </w:pPr>
            <w:r w:rsidRPr="008049F3">
              <w:rPr>
                <w:rFonts w:ascii="Arial" w:hAnsi="Arial" w:cs="Arial"/>
                <w:b/>
                <w:sz w:val="16"/>
                <w:szCs w:val="16"/>
              </w:rPr>
              <w:t>Key Skills</w:t>
            </w:r>
          </w:p>
        </w:tc>
        <w:tc>
          <w:tcPr>
            <w:tcW w:w="2381" w:type="dxa"/>
          </w:tcPr>
          <w:p w14:paraId="5790245A" w14:textId="2885438B" w:rsidR="00B37385" w:rsidRPr="00EA4FAE" w:rsidRDefault="00E53895" w:rsidP="00CD148F">
            <w:pPr>
              <w:rPr>
                <w:rFonts w:ascii="Arial" w:hAnsi="Arial" w:cs="Arial"/>
                <w:sz w:val="10"/>
                <w:szCs w:val="10"/>
              </w:rPr>
            </w:pPr>
            <w:r>
              <w:rPr>
                <w:rFonts w:ascii="Arial" w:hAnsi="Arial" w:cs="Arial"/>
                <w:sz w:val="10"/>
                <w:szCs w:val="10"/>
              </w:rPr>
              <w:t xml:space="preserve">    </w:t>
            </w:r>
            <w:r w:rsidR="00B37385" w:rsidRPr="00EA4FAE">
              <w:rPr>
                <w:rFonts w:ascii="Arial" w:hAnsi="Arial" w:cs="Arial"/>
                <w:sz w:val="10"/>
                <w:szCs w:val="10"/>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53895" w:rsidRPr="00E53895" w14:paraId="22599637" w14:textId="77777777">
              <w:trPr>
                <w:trHeight w:val="1500"/>
              </w:trPr>
              <w:tc>
                <w:tcPr>
                  <w:tcW w:w="1796" w:type="dxa"/>
                </w:tcPr>
                <w:p w14:paraId="53D01654" w14:textId="06D72A4C" w:rsidR="00E53895" w:rsidRPr="00E53895" w:rsidRDefault="00E53895" w:rsidP="00E53895">
                  <w:pPr>
                    <w:rPr>
                      <w:rFonts w:ascii="Arial" w:hAnsi="Arial" w:cs="Arial"/>
                      <w:sz w:val="10"/>
                      <w:szCs w:val="10"/>
                    </w:rPr>
                  </w:pPr>
                  <w:r>
                    <w:rPr>
                      <w:rFonts w:ascii="Arial" w:hAnsi="Arial" w:cs="Arial"/>
                      <w:sz w:val="10"/>
                      <w:szCs w:val="10"/>
                    </w:rPr>
                    <w:t>Practical application</w:t>
                  </w:r>
                  <w:r w:rsidRPr="00E53895">
                    <w:rPr>
                      <w:rFonts w:ascii="Arial" w:hAnsi="Arial" w:cs="Arial"/>
                      <w:sz w:val="10"/>
                      <w:szCs w:val="10"/>
                    </w:rPr>
                    <w:t xml:space="preserve"> </w:t>
                  </w:r>
                </w:p>
                <w:p w14:paraId="70F57CBD" w14:textId="77777777" w:rsidR="00E53895" w:rsidRPr="00E53895" w:rsidRDefault="00E53895" w:rsidP="00E53895">
                  <w:pPr>
                    <w:rPr>
                      <w:rFonts w:ascii="Arial" w:hAnsi="Arial" w:cs="Arial"/>
                      <w:sz w:val="10"/>
                      <w:szCs w:val="10"/>
                    </w:rPr>
                  </w:pPr>
                  <w:r w:rsidRPr="00E53895">
                    <w:rPr>
                      <w:rFonts w:ascii="Arial" w:hAnsi="Arial" w:cs="Arial"/>
                      <w:sz w:val="10"/>
                      <w:szCs w:val="10"/>
                    </w:rPr>
                    <w:t xml:space="preserve">Preparing safely </w:t>
                  </w:r>
                </w:p>
                <w:p w14:paraId="7B72620C" w14:textId="65B8671F" w:rsidR="00E53895" w:rsidRPr="00E53895" w:rsidRDefault="00E53895" w:rsidP="00E53895">
                  <w:pPr>
                    <w:rPr>
                      <w:rFonts w:ascii="Arial" w:hAnsi="Arial" w:cs="Arial"/>
                      <w:sz w:val="10"/>
                      <w:szCs w:val="10"/>
                    </w:rPr>
                  </w:pPr>
                  <w:r w:rsidRPr="00E53895">
                    <w:rPr>
                      <w:rFonts w:ascii="Arial" w:hAnsi="Arial" w:cs="Arial"/>
                      <w:sz w:val="10"/>
                      <w:szCs w:val="10"/>
                    </w:rPr>
                    <w:t xml:space="preserve">Cooperation </w:t>
                  </w:r>
                </w:p>
                <w:p w14:paraId="598A1BCE" w14:textId="77777777" w:rsidR="00E53895" w:rsidRPr="00E53895" w:rsidRDefault="00E53895" w:rsidP="00E53895">
                  <w:pPr>
                    <w:rPr>
                      <w:rFonts w:ascii="Arial" w:hAnsi="Arial" w:cs="Arial"/>
                      <w:sz w:val="10"/>
                      <w:szCs w:val="10"/>
                    </w:rPr>
                  </w:pPr>
                </w:p>
              </w:tc>
            </w:tr>
          </w:tbl>
          <w:p w14:paraId="157FB239" w14:textId="04B6F248" w:rsidR="00E53895" w:rsidRPr="00EA4FAE" w:rsidRDefault="00E53895" w:rsidP="00CD148F">
            <w:pPr>
              <w:rPr>
                <w:rFonts w:ascii="Arial" w:hAnsi="Arial" w:cs="Arial"/>
                <w:sz w:val="10"/>
                <w:szCs w:val="10"/>
              </w:rPr>
            </w:pPr>
          </w:p>
        </w:tc>
        <w:tc>
          <w:tcPr>
            <w:tcW w:w="2381" w:type="dxa"/>
          </w:tcPr>
          <w:p w14:paraId="1DE68CA7" w14:textId="77777777" w:rsidR="00247552" w:rsidRPr="00247552" w:rsidRDefault="00247552" w:rsidP="00247552">
            <w:pPr>
              <w:rPr>
                <w:rFonts w:ascii="Arial" w:hAnsi="Arial" w:cs="Arial"/>
                <w:sz w:val="10"/>
                <w:szCs w:val="10"/>
              </w:rPr>
            </w:pPr>
            <w:r w:rsidRPr="00247552">
              <w:rPr>
                <w:rFonts w:ascii="Arial" w:hAnsi="Arial" w:cs="Arial"/>
                <w:sz w:val="10"/>
                <w:szCs w:val="10"/>
              </w:rPr>
              <w:t>Blocking</w:t>
            </w:r>
          </w:p>
          <w:p w14:paraId="30AE9578" w14:textId="77777777" w:rsidR="00247552" w:rsidRPr="00247552" w:rsidRDefault="00247552" w:rsidP="00247552">
            <w:pPr>
              <w:rPr>
                <w:rFonts w:ascii="Arial" w:hAnsi="Arial" w:cs="Arial"/>
                <w:sz w:val="10"/>
                <w:szCs w:val="10"/>
              </w:rPr>
            </w:pPr>
            <w:r w:rsidRPr="00247552">
              <w:rPr>
                <w:rFonts w:ascii="Arial" w:hAnsi="Arial" w:cs="Arial"/>
                <w:sz w:val="10"/>
                <w:szCs w:val="10"/>
              </w:rPr>
              <w:t>Dodging Ducking</w:t>
            </w:r>
          </w:p>
          <w:p w14:paraId="34A8FC47" w14:textId="77777777" w:rsidR="00247552" w:rsidRPr="00247552" w:rsidRDefault="00247552" w:rsidP="00247552">
            <w:pPr>
              <w:rPr>
                <w:rFonts w:ascii="Arial" w:hAnsi="Arial" w:cs="Arial"/>
                <w:sz w:val="10"/>
                <w:szCs w:val="10"/>
              </w:rPr>
            </w:pPr>
            <w:r w:rsidRPr="00247552">
              <w:rPr>
                <w:rFonts w:ascii="Arial" w:hAnsi="Arial" w:cs="Arial"/>
                <w:sz w:val="10"/>
                <w:szCs w:val="10"/>
              </w:rPr>
              <w:t>Rolling</w:t>
            </w:r>
          </w:p>
          <w:p w14:paraId="51E307E8" w14:textId="77777777" w:rsidR="00247552" w:rsidRPr="00247552" w:rsidRDefault="00247552" w:rsidP="00247552">
            <w:pPr>
              <w:rPr>
                <w:rFonts w:ascii="Arial" w:hAnsi="Arial" w:cs="Arial"/>
                <w:sz w:val="10"/>
                <w:szCs w:val="10"/>
              </w:rPr>
            </w:pPr>
            <w:r w:rsidRPr="00247552">
              <w:rPr>
                <w:rFonts w:ascii="Arial" w:hAnsi="Arial" w:cs="Arial"/>
                <w:sz w:val="10"/>
                <w:szCs w:val="10"/>
              </w:rPr>
              <w:t>Attacking</w:t>
            </w:r>
          </w:p>
          <w:p w14:paraId="0DB34080" w14:textId="77777777" w:rsidR="00247552" w:rsidRPr="00247552" w:rsidRDefault="00247552" w:rsidP="00247552">
            <w:pPr>
              <w:rPr>
                <w:rFonts w:ascii="Arial" w:hAnsi="Arial" w:cs="Arial"/>
                <w:sz w:val="10"/>
                <w:szCs w:val="10"/>
              </w:rPr>
            </w:pPr>
            <w:r w:rsidRPr="00247552">
              <w:rPr>
                <w:rFonts w:ascii="Arial" w:hAnsi="Arial" w:cs="Arial"/>
                <w:sz w:val="10"/>
                <w:szCs w:val="10"/>
              </w:rPr>
              <w:t>Defending</w:t>
            </w:r>
          </w:p>
          <w:p w14:paraId="30BE3396" w14:textId="77777777" w:rsidR="00247552" w:rsidRPr="00247552" w:rsidRDefault="00247552" w:rsidP="00247552">
            <w:pPr>
              <w:rPr>
                <w:rFonts w:ascii="Arial" w:hAnsi="Arial" w:cs="Arial"/>
                <w:sz w:val="10"/>
                <w:szCs w:val="10"/>
              </w:rPr>
            </w:pPr>
            <w:r w:rsidRPr="00247552">
              <w:rPr>
                <w:rFonts w:ascii="Arial" w:hAnsi="Arial" w:cs="Arial"/>
                <w:sz w:val="10"/>
                <w:szCs w:val="10"/>
              </w:rPr>
              <w:t>Throwing</w:t>
            </w:r>
          </w:p>
          <w:p w14:paraId="33CA360D" w14:textId="0BCDC71B" w:rsidR="00B37385" w:rsidRPr="00EA4FAE" w:rsidRDefault="00247552" w:rsidP="00247552">
            <w:pPr>
              <w:rPr>
                <w:rFonts w:ascii="Arial" w:hAnsi="Arial" w:cs="Arial"/>
                <w:sz w:val="10"/>
                <w:szCs w:val="10"/>
              </w:rPr>
            </w:pPr>
            <w:r w:rsidRPr="00247552">
              <w:rPr>
                <w:rFonts w:ascii="Arial" w:hAnsi="Arial" w:cs="Arial"/>
                <w:sz w:val="10"/>
                <w:szCs w:val="10"/>
              </w:rPr>
              <w:t>Wall blocking</w:t>
            </w:r>
          </w:p>
        </w:tc>
        <w:tc>
          <w:tcPr>
            <w:tcW w:w="2381" w:type="dxa"/>
          </w:tcPr>
          <w:p w14:paraId="2CC15985" w14:textId="50B837C9" w:rsidR="00B37385" w:rsidRPr="00EA4FAE" w:rsidRDefault="00FE53C4" w:rsidP="00F82566">
            <w:pPr>
              <w:rPr>
                <w:rFonts w:ascii="Arial" w:hAnsi="Arial" w:cs="Arial"/>
                <w:sz w:val="10"/>
                <w:szCs w:val="10"/>
              </w:rPr>
            </w:pPr>
            <w:r w:rsidRPr="00FE53C4">
              <w:rPr>
                <w:rFonts w:ascii="Arial" w:hAnsi="Arial" w:cs="Arial"/>
                <w:sz w:val="10"/>
                <w:szCs w:val="10"/>
                <w:lang w:val="en-US"/>
              </w:rPr>
              <w:t>Pupils will develop the skills necessary to outwit opponents. Pupils will replicate strokes and shots with control and accuracy. Serves, overhead clears (forehand &amp; backhand), drop shots &amp; smashes will be developed through game play and conditional situations. Pupils will work towards demonstrating high quality performances and accurate replication throughout.</w:t>
            </w:r>
          </w:p>
        </w:tc>
        <w:tc>
          <w:tcPr>
            <w:tcW w:w="2381" w:type="dxa"/>
          </w:tcPr>
          <w:p w14:paraId="650ADFF6" w14:textId="5B956F8C" w:rsidR="00B37385" w:rsidRPr="00EA4FAE" w:rsidRDefault="0035209F" w:rsidP="00F82566">
            <w:pPr>
              <w:rPr>
                <w:rFonts w:ascii="Arial" w:hAnsi="Arial" w:cs="Arial"/>
                <w:sz w:val="10"/>
                <w:szCs w:val="10"/>
              </w:rPr>
            </w:pPr>
            <w:r w:rsidRPr="0035209F">
              <w:rPr>
                <w:rFonts w:ascii="Arial" w:hAnsi="Arial" w:cs="Arial"/>
                <w:sz w:val="10"/>
                <w:szCs w:val="10"/>
                <w:lang w:val="en-US"/>
              </w:rPr>
              <w:t>Pupils will develop advanced principles of play when selecting and applying tactics for defending and attackin</w:t>
            </w:r>
            <w:r>
              <w:rPr>
                <w:rFonts w:ascii="Arial" w:hAnsi="Arial" w:cs="Arial"/>
                <w:sz w:val="10"/>
                <w:szCs w:val="10"/>
                <w:lang w:val="en-US"/>
              </w:rPr>
              <w:t>g.</w:t>
            </w:r>
            <w:r w:rsidRPr="0035209F">
              <w:rPr>
                <w:rFonts w:ascii="Arial" w:hAnsi="Arial" w:cs="Arial"/>
                <w:sz w:val="10"/>
                <w:szCs w:val="10"/>
                <w:lang w:val="en-US"/>
              </w:rPr>
              <w:t xml:space="preserve"> Passing, receiving, dribbling, lay ups, set shots and tactics will be developed through small sided games and conditional situations. Pupils will demonstrate high quality performances and accurate replication throughout.</w:t>
            </w:r>
          </w:p>
        </w:tc>
        <w:tc>
          <w:tcPr>
            <w:tcW w:w="2381" w:type="dxa"/>
          </w:tcPr>
          <w:p w14:paraId="4ABE1866" w14:textId="77777777" w:rsidR="006E61E7" w:rsidRPr="00D7407A" w:rsidRDefault="006E61E7" w:rsidP="006E61E7">
            <w:pPr>
              <w:rPr>
                <w:rFonts w:ascii="Arial" w:hAnsi="Arial" w:cs="Arial"/>
                <w:sz w:val="10"/>
                <w:szCs w:val="10"/>
                <w:lang w:val="en-US"/>
              </w:rPr>
            </w:pPr>
            <w:r w:rsidRPr="00D7407A">
              <w:rPr>
                <w:rFonts w:ascii="Arial" w:hAnsi="Arial" w:cs="Arial"/>
                <w:sz w:val="10"/>
                <w:szCs w:val="10"/>
                <w:lang w:val="en-US"/>
              </w:rPr>
              <w:t>The Defensive Role</w:t>
            </w:r>
          </w:p>
          <w:p w14:paraId="484E89C4" w14:textId="77777777" w:rsidR="006E61E7" w:rsidRPr="00D7407A" w:rsidRDefault="006E61E7" w:rsidP="006E61E7">
            <w:pPr>
              <w:rPr>
                <w:rFonts w:ascii="Arial" w:hAnsi="Arial" w:cs="Arial"/>
                <w:sz w:val="10"/>
                <w:szCs w:val="10"/>
                <w:lang w:val="en-US"/>
              </w:rPr>
            </w:pPr>
            <w:r w:rsidRPr="00D7407A">
              <w:rPr>
                <w:rFonts w:ascii="Arial" w:hAnsi="Arial" w:cs="Arial"/>
                <w:sz w:val="10"/>
                <w:szCs w:val="10"/>
                <w:lang w:val="en-US"/>
              </w:rPr>
              <w:t>The Attacking Role</w:t>
            </w:r>
          </w:p>
          <w:p w14:paraId="4D8D2210" w14:textId="77777777" w:rsidR="009B29BF" w:rsidRPr="00D7407A" w:rsidRDefault="009B29BF" w:rsidP="009B29BF">
            <w:pPr>
              <w:rPr>
                <w:rFonts w:ascii="Arial" w:hAnsi="Arial" w:cs="Arial"/>
                <w:sz w:val="10"/>
                <w:szCs w:val="10"/>
                <w:lang w:val="en-US"/>
              </w:rPr>
            </w:pPr>
            <w:r w:rsidRPr="00D7407A">
              <w:rPr>
                <w:rFonts w:ascii="Arial" w:hAnsi="Arial" w:cs="Arial"/>
                <w:sz w:val="10"/>
                <w:szCs w:val="10"/>
                <w:lang w:val="en-US"/>
              </w:rPr>
              <w:t>The Use of Wide Play</w:t>
            </w:r>
          </w:p>
          <w:p w14:paraId="530C893A" w14:textId="77777777" w:rsidR="00D7407A" w:rsidRPr="00D7407A" w:rsidRDefault="00D7407A" w:rsidP="00D7407A">
            <w:pPr>
              <w:rPr>
                <w:rFonts w:ascii="Arial" w:hAnsi="Arial" w:cs="Arial"/>
                <w:sz w:val="10"/>
                <w:szCs w:val="10"/>
                <w:lang w:val="en-US"/>
              </w:rPr>
            </w:pPr>
            <w:r w:rsidRPr="00D7407A">
              <w:rPr>
                <w:rFonts w:ascii="Arial" w:hAnsi="Arial" w:cs="Arial"/>
                <w:sz w:val="10"/>
                <w:szCs w:val="10"/>
                <w:lang w:val="en-US"/>
              </w:rPr>
              <w:t>Defending and Attacking Corners</w:t>
            </w:r>
          </w:p>
          <w:p w14:paraId="126DC7E0" w14:textId="77777777" w:rsidR="00D7407A" w:rsidRPr="00D7407A" w:rsidRDefault="00D7407A" w:rsidP="00D7407A">
            <w:pPr>
              <w:rPr>
                <w:rFonts w:ascii="Arial" w:hAnsi="Arial" w:cs="Arial"/>
                <w:sz w:val="10"/>
                <w:szCs w:val="10"/>
                <w:lang w:val="en-US"/>
              </w:rPr>
            </w:pPr>
            <w:r w:rsidRPr="00D7407A">
              <w:rPr>
                <w:rFonts w:ascii="Arial" w:hAnsi="Arial" w:cs="Arial"/>
                <w:sz w:val="10"/>
                <w:szCs w:val="10"/>
                <w:lang w:val="en-US"/>
              </w:rPr>
              <w:t>Set Pieces – Direct and Indirect Free Kicks</w:t>
            </w:r>
          </w:p>
          <w:p w14:paraId="2EA2B100" w14:textId="77777777" w:rsidR="00D7407A" w:rsidRPr="00D7407A" w:rsidRDefault="00D7407A" w:rsidP="00D7407A">
            <w:pPr>
              <w:rPr>
                <w:rFonts w:ascii="Arial" w:hAnsi="Arial" w:cs="Arial"/>
                <w:sz w:val="10"/>
                <w:szCs w:val="10"/>
                <w:lang w:val="en-US"/>
              </w:rPr>
            </w:pPr>
            <w:r w:rsidRPr="00D7407A">
              <w:rPr>
                <w:rFonts w:ascii="Arial" w:hAnsi="Arial" w:cs="Arial"/>
                <w:sz w:val="10"/>
                <w:szCs w:val="10"/>
                <w:lang w:val="en-US"/>
              </w:rPr>
              <w:t>The Role of the Referee</w:t>
            </w:r>
          </w:p>
          <w:p w14:paraId="39645AA7" w14:textId="2EBC0C97" w:rsidR="00342117" w:rsidRPr="00EA4FAE" w:rsidRDefault="00342117" w:rsidP="00342117">
            <w:pPr>
              <w:rPr>
                <w:rFonts w:ascii="Arial" w:hAnsi="Arial" w:cs="Arial"/>
                <w:sz w:val="10"/>
                <w:szCs w:val="10"/>
              </w:rPr>
            </w:pPr>
          </w:p>
        </w:tc>
        <w:tc>
          <w:tcPr>
            <w:tcW w:w="2381" w:type="dxa"/>
          </w:tcPr>
          <w:p w14:paraId="39E37CF8"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673E0750"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51AB845E"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2C908149" w14:textId="3C01F11A" w:rsidR="00B37385" w:rsidRPr="00EA4FAE" w:rsidRDefault="00F82566" w:rsidP="00F82566">
            <w:pPr>
              <w:rPr>
                <w:rFonts w:ascii="Arial" w:hAnsi="Arial" w:cs="Arial"/>
                <w:sz w:val="10"/>
                <w:szCs w:val="10"/>
              </w:rPr>
            </w:pPr>
            <w:r w:rsidRPr="00F82566">
              <w:rPr>
                <w:rFonts w:ascii="Arial" w:hAnsi="Arial" w:cs="Arial"/>
                <w:sz w:val="10"/>
                <w:szCs w:val="10"/>
              </w:rPr>
              <w:t>Tactics</w:t>
            </w:r>
          </w:p>
        </w:tc>
      </w:tr>
      <w:tr w:rsidR="000F48A0" w14:paraId="760FEEE9" w14:textId="77777777" w:rsidTr="00EA4FAE">
        <w:trPr>
          <w:trHeight w:hRule="exact" w:val="840"/>
          <w:jc w:val="center"/>
        </w:trPr>
        <w:tc>
          <w:tcPr>
            <w:tcW w:w="1191" w:type="dxa"/>
            <w:shd w:val="clear" w:color="auto" w:fill="F2DBDB" w:themeFill="accent2" w:themeFillTint="33"/>
            <w:vAlign w:val="center"/>
          </w:tcPr>
          <w:p w14:paraId="621D77C1" w14:textId="77777777" w:rsidR="000F48A0" w:rsidRPr="008049F3" w:rsidRDefault="00B37385" w:rsidP="000F48A0">
            <w:pPr>
              <w:rPr>
                <w:rFonts w:ascii="Arial" w:hAnsi="Arial" w:cs="Arial"/>
                <w:b/>
                <w:sz w:val="16"/>
                <w:szCs w:val="16"/>
              </w:rPr>
            </w:pPr>
            <w:r>
              <w:rPr>
                <w:rFonts w:ascii="Arial" w:hAnsi="Arial" w:cs="Arial"/>
                <w:b/>
                <w:sz w:val="16"/>
                <w:szCs w:val="16"/>
              </w:rPr>
              <w:t>Key terms</w:t>
            </w:r>
          </w:p>
        </w:tc>
        <w:tc>
          <w:tcPr>
            <w:tcW w:w="2381" w:type="dxa"/>
          </w:tcPr>
          <w:p w14:paraId="53306D0E" w14:textId="77777777" w:rsidR="008B42E4" w:rsidRDefault="00F211E0" w:rsidP="00CD148F">
            <w:pPr>
              <w:rPr>
                <w:rFonts w:ascii="Arial" w:hAnsi="Arial" w:cs="Arial"/>
                <w:sz w:val="10"/>
                <w:szCs w:val="10"/>
              </w:rPr>
            </w:pPr>
            <w:r>
              <w:rPr>
                <w:rFonts w:ascii="Arial" w:hAnsi="Arial" w:cs="Arial"/>
                <w:sz w:val="10"/>
                <w:szCs w:val="10"/>
              </w:rPr>
              <w:t>Muscular Endurance</w:t>
            </w:r>
          </w:p>
          <w:p w14:paraId="513022AD" w14:textId="77777777" w:rsidR="00F211E0" w:rsidRDefault="00F211E0" w:rsidP="00CD148F">
            <w:pPr>
              <w:rPr>
                <w:rFonts w:ascii="Arial" w:hAnsi="Arial" w:cs="Arial"/>
                <w:sz w:val="10"/>
                <w:szCs w:val="10"/>
              </w:rPr>
            </w:pPr>
            <w:r>
              <w:rPr>
                <w:rFonts w:ascii="Arial" w:hAnsi="Arial" w:cs="Arial"/>
                <w:sz w:val="10"/>
                <w:szCs w:val="10"/>
              </w:rPr>
              <w:t>Agility</w:t>
            </w:r>
          </w:p>
          <w:p w14:paraId="623FEAB5" w14:textId="77777777" w:rsidR="00F211E0" w:rsidRDefault="00F211E0" w:rsidP="00CD148F">
            <w:pPr>
              <w:rPr>
                <w:rFonts w:ascii="Arial" w:hAnsi="Arial" w:cs="Arial"/>
                <w:sz w:val="10"/>
                <w:szCs w:val="10"/>
              </w:rPr>
            </w:pPr>
            <w:r>
              <w:rPr>
                <w:rFonts w:ascii="Arial" w:hAnsi="Arial" w:cs="Arial"/>
                <w:sz w:val="10"/>
                <w:szCs w:val="10"/>
              </w:rPr>
              <w:t>Muscular Strength</w:t>
            </w:r>
          </w:p>
          <w:p w14:paraId="7C5E1D95" w14:textId="77777777" w:rsidR="00F211E0" w:rsidRDefault="00F211E0" w:rsidP="00CD148F">
            <w:pPr>
              <w:rPr>
                <w:rFonts w:ascii="Arial" w:hAnsi="Arial" w:cs="Arial"/>
                <w:sz w:val="10"/>
                <w:szCs w:val="10"/>
              </w:rPr>
            </w:pPr>
            <w:r>
              <w:rPr>
                <w:rFonts w:ascii="Arial" w:hAnsi="Arial" w:cs="Arial"/>
                <w:sz w:val="10"/>
                <w:szCs w:val="10"/>
              </w:rPr>
              <w:t>Power</w:t>
            </w:r>
          </w:p>
          <w:p w14:paraId="37E5E4EB" w14:textId="5C499064" w:rsidR="00F211E0" w:rsidRPr="00EA4FAE" w:rsidRDefault="00F211E0" w:rsidP="00CD148F">
            <w:pPr>
              <w:rPr>
                <w:rFonts w:ascii="Arial" w:hAnsi="Arial" w:cs="Arial"/>
                <w:sz w:val="10"/>
                <w:szCs w:val="10"/>
              </w:rPr>
            </w:pPr>
            <w:r>
              <w:rPr>
                <w:rFonts w:ascii="Arial" w:hAnsi="Arial" w:cs="Arial"/>
                <w:sz w:val="10"/>
                <w:szCs w:val="10"/>
              </w:rPr>
              <w:t>Healthy Lifestyle Choices</w:t>
            </w:r>
          </w:p>
        </w:tc>
        <w:tc>
          <w:tcPr>
            <w:tcW w:w="2381" w:type="dxa"/>
          </w:tcPr>
          <w:p w14:paraId="693CA9BF" w14:textId="77777777" w:rsidR="00B37EAD" w:rsidRDefault="00B37EAD" w:rsidP="00B37EAD">
            <w:pPr>
              <w:rPr>
                <w:rFonts w:ascii="Arial" w:hAnsi="Arial" w:cs="Arial"/>
                <w:sz w:val="10"/>
                <w:szCs w:val="10"/>
              </w:rPr>
            </w:pPr>
            <w:r>
              <w:rPr>
                <w:rFonts w:ascii="Arial" w:hAnsi="Arial" w:cs="Arial"/>
                <w:sz w:val="10"/>
                <w:szCs w:val="10"/>
              </w:rPr>
              <w:t>Planning and playing of games</w:t>
            </w:r>
          </w:p>
          <w:p w14:paraId="778C30FB" w14:textId="77777777" w:rsidR="00B37EAD" w:rsidRDefault="00B37EAD" w:rsidP="00B37EAD">
            <w:pPr>
              <w:rPr>
                <w:rFonts w:ascii="Arial" w:hAnsi="Arial" w:cs="Arial"/>
                <w:sz w:val="10"/>
                <w:szCs w:val="10"/>
              </w:rPr>
            </w:pPr>
            <w:r>
              <w:rPr>
                <w:rFonts w:ascii="Arial" w:hAnsi="Arial" w:cs="Arial"/>
                <w:sz w:val="10"/>
                <w:szCs w:val="10"/>
              </w:rPr>
              <w:t>T</w:t>
            </w:r>
            <w:r w:rsidRPr="00B37EAD">
              <w:rPr>
                <w:rFonts w:ascii="Arial" w:hAnsi="Arial" w:cs="Arial"/>
                <w:sz w:val="10"/>
                <w:szCs w:val="10"/>
              </w:rPr>
              <w:t xml:space="preserve">eam strategy, </w:t>
            </w:r>
          </w:p>
          <w:p w14:paraId="28C7C952" w14:textId="77777777" w:rsidR="00B37EAD" w:rsidRDefault="00B37EAD" w:rsidP="00B37EAD">
            <w:pPr>
              <w:rPr>
                <w:rFonts w:ascii="Arial" w:hAnsi="Arial" w:cs="Arial"/>
                <w:sz w:val="10"/>
                <w:szCs w:val="10"/>
              </w:rPr>
            </w:pPr>
            <w:r>
              <w:rPr>
                <w:rFonts w:ascii="Arial" w:hAnsi="Arial" w:cs="Arial"/>
                <w:sz w:val="10"/>
                <w:szCs w:val="10"/>
              </w:rPr>
              <w:t>T</w:t>
            </w:r>
            <w:r w:rsidRPr="00B37EAD">
              <w:rPr>
                <w:rFonts w:ascii="Arial" w:hAnsi="Arial" w:cs="Arial"/>
                <w:sz w:val="10"/>
                <w:szCs w:val="10"/>
              </w:rPr>
              <w:t xml:space="preserve">eam play, </w:t>
            </w:r>
          </w:p>
          <w:p w14:paraId="0FF9D468" w14:textId="438B58C0" w:rsidR="00B37EAD" w:rsidRDefault="00B37EAD" w:rsidP="00B37EAD">
            <w:pPr>
              <w:rPr>
                <w:rFonts w:ascii="Arial" w:hAnsi="Arial" w:cs="Arial"/>
                <w:sz w:val="10"/>
                <w:szCs w:val="10"/>
              </w:rPr>
            </w:pPr>
            <w:r>
              <w:rPr>
                <w:rFonts w:ascii="Arial" w:hAnsi="Arial" w:cs="Arial"/>
                <w:sz w:val="10"/>
                <w:szCs w:val="10"/>
              </w:rPr>
              <w:t>Tournaments</w:t>
            </w:r>
          </w:p>
          <w:p w14:paraId="6B367435" w14:textId="77777777" w:rsidR="00B37EAD" w:rsidRDefault="00B37EAD" w:rsidP="00B37EAD">
            <w:pPr>
              <w:rPr>
                <w:rFonts w:ascii="Arial" w:hAnsi="Arial" w:cs="Arial"/>
                <w:sz w:val="10"/>
                <w:szCs w:val="10"/>
              </w:rPr>
            </w:pPr>
            <w:r>
              <w:rPr>
                <w:rFonts w:ascii="Arial" w:hAnsi="Arial" w:cs="Arial"/>
                <w:sz w:val="10"/>
                <w:szCs w:val="10"/>
              </w:rPr>
              <w:t>Competitions</w:t>
            </w:r>
          </w:p>
          <w:p w14:paraId="7B06B97A" w14:textId="77777777" w:rsidR="00B37EAD" w:rsidRDefault="00B37EAD" w:rsidP="00B37EAD">
            <w:pPr>
              <w:rPr>
                <w:rFonts w:ascii="Arial" w:hAnsi="Arial" w:cs="Arial"/>
                <w:sz w:val="10"/>
                <w:szCs w:val="10"/>
              </w:rPr>
            </w:pPr>
            <w:r>
              <w:rPr>
                <w:rFonts w:ascii="Arial" w:hAnsi="Arial" w:cs="Arial"/>
                <w:sz w:val="10"/>
                <w:szCs w:val="10"/>
              </w:rPr>
              <w:t>Officiating</w:t>
            </w:r>
          </w:p>
          <w:p w14:paraId="4604D2D2" w14:textId="3043CCD7" w:rsidR="00CF01B5" w:rsidRPr="00EA4FAE" w:rsidRDefault="00B37EAD" w:rsidP="00B37EAD">
            <w:pPr>
              <w:rPr>
                <w:rFonts w:ascii="Arial" w:hAnsi="Arial" w:cs="Arial"/>
                <w:sz w:val="10"/>
                <w:szCs w:val="10"/>
              </w:rPr>
            </w:pPr>
            <w:r>
              <w:rPr>
                <w:rFonts w:ascii="Arial" w:hAnsi="Arial" w:cs="Arial"/>
                <w:sz w:val="10"/>
                <w:szCs w:val="10"/>
              </w:rPr>
              <w:t>O</w:t>
            </w:r>
            <w:r w:rsidRPr="00B37EAD">
              <w:rPr>
                <w:rFonts w:ascii="Arial" w:hAnsi="Arial" w:cs="Arial"/>
                <w:sz w:val="10"/>
                <w:szCs w:val="10"/>
              </w:rPr>
              <w:t xml:space="preserve">utwitting an opponent, </w:t>
            </w:r>
          </w:p>
        </w:tc>
        <w:tc>
          <w:tcPr>
            <w:tcW w:w="2381" w:type="dxa"/>
          </w:tcPr>
          <w:p w14:paraId="7D533658" w14:textId="72DA0AB2" w:rsidR="00F1408B" w:rsidRPr="00EA4FAE" w:rsidRDefault="00FE53C4" w:rsidP="00F1408B">
            <w:pPr>
              <w:rPr>
                <w:rFonts w:ascii="Arial" w:hAnsi="Arial" w:cs="Arial"/>
                <w:sz w:val="10"/>
                <w:szCs w:val="10"/>
              </w:rPr>
            </w:pPr>
            <w:r w:rsidRPr="00FE53C4">
              <w:rPr>
                <w:rFonts w:ascii="Arial" w:hAnsi="Arial" w:cs="Arial"/>
                <w:sz w:val="10"/>
                <w:szCs w:val="10"/>
                <w:lang w:val="en-US"/>
              </w:rPr>
              <w:t xml:space="preserve">Literacy (key words), </w:t>
            </w:r>
            <w:proofErr w:type="spellStart"/>
            <w:r w:rsidRPr="00FE53C4">
              <w:rPr>
                <w:rFonts w:ascii="Arial" w:hAnsi="Arial" w:cs="Arial"/>
                <w:sz w:val="10"/>
                <w:szCs w:val="10"/>
                <w:lang w:val="en-US"/>
              </w:rPr>
              <w:t>Maths</w:t>
            </w:r>
            <w:proofErr w:type="spellEnd"/>
            <w:r w:rsidRPr="00FE53C4">
              <w:rPr>
                <w:rFonts w:ascii="Arial" w:hAnsi="Arial" w:cs="Arial"/>
                <w:sz w:val="10"/>
                <w:szCs w:val="10"/>
                <w:lang w:val="en-US"/>
              </w:rPr>
              <w:t xml:space="preserve"> (scoring), Citizenship (sportsmanship), Science (bodily functions and healthy lifestyle consequences), ICT (Research about badminton stats and potential governing body awards/courses).</w:t>
            </w:r>
          </w:p>
        </w:tc>
        <w:tc>
          <w:tcPr>
            <w:tcW w:w="2381" w:type="dxa"/>
          </w:tcPr>
          <w:p w14:paraId="617E1679" w14:textId="79C6B403" w:rsidR="00CF01B5" w:rsidRPr="00EA4FAE" w:rsidRDefault="0035209F" w:rsidP="0035209F">
            <w:pPr>
              <w:rPr>
                <w:rFonts w:ascii="Arial" w:hAnsi="Arial" w:cs="Arial"/>
                <w:sz w:val="10"/>
                <w:szCs w:val="10"/>
              </w:rPr>
            </w:pPr>
            <w:r w:rsidRPr="0035209F">
              <w:rPr>
                <w:rFonts w:ascii="Arial" w:hAnsi="Arial" w:cs="Arial"/>
                <w:sz w:val="10"/>
                <w:szCs w:val="10"/>
                <w:lang w:val="en-US"/>
              </w:rPr>
              <w:t xml:space="preserve">Literacy (key words), </w:t>
            </w:r>
            <w:proofErr w:type="spellStart"/>
            <w:r w:rsidRPr="0035209F">
              <w:rPr>
                <w:rFonts w:ascii="Arial" w:hAnsi="Arial" w:cs="Arial"/>
                <w:sz w:val="10"/>
                <w:szCs w:val="10"/>
                <w:lang w:val="en-US"/>
              </w:rPr>
              <w:t>Maths</w:t>
            </w:r>
            <w:proofErr w:type="spellEnd"/>
            <w:r w:rsidRPr="0035209F">
              <w:rPr>
                <w:rFonts w:ascii="Arial" w:hAnsi="Arial" w:cs="Arial"/>
                <w:sz w:val="10"/>
                <w:szCs w:val="10"/>
                <w:lang w:val="en-US"/>
              </w:rPr>
              <w:t xml:space="preserve"> (scoring), Citizenship (sportsmanship), Science (bodily functions and healthy lifestyle consequences), ICT (Research about basketball stats and potential governing body awards/courses).</w:t>
            </w:r>
          </w:p>
        </w:tc>
        <w:tc>
          <w:tcPr>
            <w:tcW w:w="2381" w:type="dxa"/>
          </w:tcPr>
          <w:p w14:paraId="0ABDB07F" w14:textId="20550E06" w:rsidR="00CF01B5" w:rsidRPr="00EA4FAE" w:rsidRDefault="00D7407A" w:rsidP="0073039C">
            <w:pPr>
              <w:rPr>
                <w:rFonts w:ascii="Arial" w:hAnsi="Arial" w:cs="Arial"/>
                <w:sz w:val="10"/>
                <w:szCs w:val="10"/>
              </w:rPr>
            </w:pPr>
            <w:r w:rsidRPr="00D7407A">
              <w:rPr>
                <w:rFonts w:ascii="Arial" w:hAnsi="Arial" w:cs="Arial"/>
                <w:sz w:val="10"/>
                <w:szCs w:val="10"/>
                <w:lang w:val="en-US"/>
              </w:rPr>
              <w:t xml:space="preserve">Literacy (key words), </w:t>
            </w:r>
            <w:proofErr w:type="spellStart"/>
            <w:r w:rsidRPr="00D7407A">
              <w:rPr>
                <w:rFonts w:ascii="Arial" w:hAnsi="Arial" w:cs="Arial"/>
                <w:sz w:val="10"/>
                <w:szCs w:val="10"/>
                <w:lang w:val="en-US"/>
              </w:rPr>
              <w:t>Maths</w:t>
            </w:r>
            <w:proofErr w:type="spellEnd"/>
            <w:r w:rsidRPr="00D7407A">
              <w:rPr>
                <w:rFonts w:ascii="Arial" w:hAnsi="Arial" w:cs="Arial"/>
                <w:sz w:val="10"/>
                <w:szCs w:val="10"/>
                <w:lang w:val="en-US"/>
              </w:rPr>
              <w:t xml:space="preserve"> (scoring), Citizenship (sportsmanship), Science (bodily functions and healthy lifestyle consequences), ICT (Research about football stats and potential governing body awards/courses).</w:t>
            </w:r>
          </w:p>
        </w:tc>
        <w:tc>
          <w:tcPr>
            <w:tcW w:w="2381" w:type="dxa"/>
          </w:tcPr>
          <w:p w14:paraId="2A28B0B6" w14:textId="61B58D6A" w:rsidR="000F48A0" w:rsidRPr="00EA4FAE" w:rsidRDefault="006E5BCD" w:rsidP="006E5BCD">
            <w:pPr>
              <w:rPr>
                <w:rFonts w:ascii="Arial" w:hAnsi="Arial" w:cs="Arial"/>
                <w:sz w:val="10"/>
                <w:szCs w:val="10"/>
              </w:rPr>
            </w:pPr>
            <w:r>
              <w:rPr>
                <w:rFonts w:ascii="Arial" w:hAnsi="Arial" w:cs="Arial"/>
                <w:sz w:val="10"/>
                <w:szCs w:val="10"/>
              </w:rPr>
              <w:t>T</w:t>
            </w:r>
            <w:r w:rsidRPr="006E5BCD">
              <w:rPr>
                <w:rFonts w:ascii="Arial" w:hAnsi="Arial" w:cs="Arial"/>
                <w:sz w:val="10"/>
                <w:szCs w:val="10"/>
              </w:rPr>
              <w:t xml:space="preserve">actics and techniques, </w:t>
            </w:r>
            <w:r>
              <w:rPr>
                <w:rFonts w:ascii="Arial" w:hAnsi="Arial" w:cs="Arial"/>
                <w:sz w:val="10"/>
                <w:szCs w:val="10"/>
              </w:rPr>
              <w:t>-</w:t>
            </w:r>
            <w:r w:rsidRPr="006E5BCD">
              <w:rPr>
                <w:rFonts w:ascii="Arial" w:hAnsi="Arial" w:cs="Arial"/>
                <w:sz w:val="10"/>
                <w:szCs w:val="10"/>
              </w:rPr>
              <w:t xml:space="preserve"> stance, body position, follow-through, mechanics of movement, no ball, batting order, bowling techniques, field placements, coaching, officiating/umpiring, anticipation</w:t>
            </w:r>
            <w:r>
              <w:rPr>
                <w:rFonts w:ascii="Arial" w:hAnsi="Arial" w:cs="Arial"/>
                <w:sz w:val="10"/>
                <w:szCs w:val="10"/>
              </w:rPr>
              <w:t>.</w:t>
            </w:r>
          </w:p>
        </w:tc>
      </w:tr>
      <w:tr w:rsidR="000F48A0" w14:paraId="1DBBA6FB" w14:textId="77777777" w:rsidTr="00EA4FAE">
        <w:trPr>
          <w:trHeight w:hRule="exact" w:val="156"/>
          <w:jc w:val="center"/>
        </w:trPr>
        <w:tc>
          <w:tcPr>
            <w:tcW w:w="1191" w:type="dxa"/>
            <w:shd w:val="clear" w:color="auto" w:fill="F2DBDB" w:themeFill="accent2" w:themeFillTint="33"/>
            <w:vAlign w:val="center"/>
          </w:tcPr>
          <w:p w14:paraId="5C4D54B5" w14:textId="77777777" w:rsidR="000F48A0" w:rsidRPr="008049F3" w:rsidRDefault="000F48A0" w:rsidP="000F48A0">
            <w:pPr>
              <w:rPr>
                <w:rFonts w:ascii="Arial" w:hAnsi="Arial" w:cs="Arial"/>
                <w:b/>
                <w:sz w:val="16"/>
                <w:szCs w:val="16"/>
              </w:rPr>
            </w:pPr>
            <w:r w:rsidRPr="008049F3">
              <w:rPr>
                <w:rFonts w:ascii="Arial" w:hAnsi="Arial" w:cs="Arial"/>
                <w:b/>
                <w:sz w:val="16"/>
                <w:szCs w:val="16"/>
              </w:rPr>
              <w:t>Numeracy</w:t>
            </w:r>
          </w:p>
        </w:tc>
        <w:tc>
          <w:tcPr>
            <w:tcW w:w="2381" w:type="dxa"/>
          </w:tcPr>
          <w:p w14:paraId="1DB78B88" w14:textId="503117E3" w:rsidR="000F48A0" w:rsidRPr="00EA4FAE" w:rsidRDefault="00F211E0" w:rsidP="00CD148F">
            <w:pPr>
              <w:rPr>
                <w:rFonts w:ascii="Arial" w:hAnsi="Arial" w:cs="Arial"/>
                <w:sz w:val="10"/>
                <w:szCs w:val="10"/>
              </w:rPr>
            </w:pPr>
            <w:r>
              <w:rPr>
                <w:rFonts w:ascii="Arial" w:hAnsi="Arial" w:cs="Arial"/>
                <w:sz w:val="10"/>
                <w:szCs w:val="10"/>
              </w:rPr>
              <w:t>Measuring, timing, angles</w:t>
            </w:r>
          </w:p>
        </w:tc>
        <w:tc>
          <w:tcPr>
            <w:tcW w:w="2381" w:type="dxa"/>
          </w:tcPr>
          <w:p w14:paraId="2570A9D7" w14:textId="240868C7" w:rsidR="000F48A0" w:rsidRPr="00EA4FAE" w:rsidRDefault="00D8265A" w:rsidP="00CD148F">
            <w:pPr>
              <w:rPr>
                <w:rFonts w:ascii="Arial" w:hAnsi="Arial" w:cs="Arial"/>
                <w:sz w:val="10"/>
                <w:szCs w:val="10"/>
              </w:rPr>
            </w:pPr>
            <w:r>
              <w:rPr>
                <w:rFonts w:ascii="Arial" w:hAnsi="Arial" w:cs="Arial"/>
                <w:sz w:val="10"/>
                <w:szCs w:val="10"/>
              </w:rPr>
              <w:t xml:space="preserve">Pitch measurements and markings, angles. </w:t>
            </w:r>
          </w:p>
        </w:tc>
        <w:tc>
          <w:tcPr>
            <w:tcW w:w="2381" w:type="dxa"/>
          </w:tcPr>
          <w:p w14:paraId="6E3050E1" w14:textId="264F3B6F" w:rsidR="000F48A0" w:rsidRPr="00EA4FAE" w:rsidRDefault="00342117" w:rsidP="00F1408B">
            <w:pPr>
              <w:rPr>
                <w:rFonts w:ascii="Arial" w:hAnsi="Arial" w:cs="Arial"/>
                <w:sz w:val="10"/>
                <w:szCs w:val="10"/>
              </w:rPr>
            </w:pPr>
            <w:r>
              <w:rPr>
                <w:rFonts w:ascii="Arial" w:hAnsi="Arial" w:cs="Arial"/>
                <w:sz w:val="10"/>
                <w:szCs w:val="10"/>
              </w:rPr>
              <w:t>Scoring,</w:t>
            </w:r>
            <w:r w:rsidR="00F1408B">
              <w:rPr>
                <w:rFonts w:ascii="Arial" w:hAnsi="Arial" w:cs="Arial"/>
                <w:sz w:val="10"/>
                <w:szCs w:val="10"/>
              </w:rPr>
              <w:t xml:space="preserve"> Movement. </w:t>
            </w:r>
          </w:p>
        </w:tc>
        <w:tc>
          <w:tcPr>
            <w:tcW w:w="2381" w:type="dxa"/>
          </w:tcPr>
          <w:p w14:paraId="4E9BB548" w14:textId="17FA8A15" w:rsidR="00DC1C4B" w:rsidRPr="00EA4FAE" w:rsidRDefault="00342117" w:rsidP="00CD148F">
            <w:pPr>
              <w:rPr>
                <w:rFonts w:ascii="Arial" w:hAnsi="Arial" w:cs="Arial"/>
                <w:sz w:val="10"/>
                <w:szCs w:val="10"/>
              </w:rPr>
            </w:pPr>
            <w:r>
              <w:rPr>
                <w:rFonts w:ascii="Arial" w:hAnsi="Arial" w:cs="Arial"/>
                <w:sz w:val="10"/>
                <w:szCs w:val="10"/>
              </w:rPr>
              <w:t xml:space="preserve">Scoring, timings. </w:t>
            </w:r>
          </w:p>
        </w:tc>
        <w:tc>
          <w:tcPr>
            <w:tcW w:w="2381" w:type="dxa"/>
          </w:tcPr>
          <w:p w14:paraId="30193710" w14:textId="52F056E8" w:rsidR="00E21AAC" w:rsidRPr="00EA4FAE" w:rsidRDefault="00342117" w:rsidP="00CD148F">
            <w:pPr>
              <w:rPr>
                <w:rFonts w:ascii="Arial" w:hAnsi="Arial" w:cs="Arial"/>
                <w:sz w:val="10"/>
                <w:szCs w:val="10"/>
              </w:rPr>
            </w:pPr>
            <w:r>
              <w:rPr>
                <w:rFonts w:ascii="Arial" w:hAnsi="Arial" w:cs="Arial"/>
                <w:sz w:val="10"/>
                <w:szCs w:val="10"/>
              </w:rPr>
              <w:t xml:space="preserve">Angles, measurements, timings. </w:t>
            </w:r>
          </w:p>
        </w:tc>
        <w:tc>
          <w:tcPr>
            <w:tcW w:w="2381" w:type="dxa"/>
          </w:tcPr>
          <w:p w14:paraId="52623C99" w14:textId="3AB0F6A5" w:rsidR="000F48A0" w:rsidRPr="00EA4FAE" w:rsidRDefault="00342117" w:rsidP="00CD148F">
            <w:pPr>
              <w:rPr>
                <w:rFonts w:ascii="Arial" w:hAnsi="Arial" w:cs="Arial"/>
                <w:sz w:val="10"/>
                <w:szCs w:val="10"/>
              </w:rPr>
            </w:pPr>
            <w:r>
              <w:rPr>
                <w:rFonts w:ascii="Arial" w:hAnsi="Arial" w:cs="Arial"/>
                <w:sz w:val="10"/>
                <w:szCs w:val="10"/>
              </w:rPr>
              <w:t xml:space="preserve">Scoring systems, pitch angles. </w:t>
            </w:r>
          </w:p>
        </w:tc>
      </w:tr>
      <w:tr w:rsidR="000F48A0" w14:paraId="7E61FB60" w14:textId="77777777" w:rsidTr="00EA4FAE">
        <w:trPr>
          <w:trHeight w:hRule="exact" w:val="555"/>
          <w:jc w:val="center"/>
        </w:trPr>
        <w:tc>
          <w:tcPr>
            <w:tcW w:w="1191" w:type="dxa"/>
            <w:shd w:val="clear" w:color="auto" w:fill="EAF1DD" w:themeFill="accent3" w:themeFillTint="33"/>
            <w:vAlign w:val="center"/>
          </w:tcPr>
          <w:p w14:paraId="4301A627" w14:textId="77777777" w:rsidR="000F48A0" w:rsidRPr="008049F3" w:rsidRDefault="000F48A0" w:rsidP="000F48A0">
            <w:pPr>
              <w:rPr>
                <w:rFonts w:ascii="Arial" w:hAnsi="Arial" w:cs="Arial"/>
                <w:b/>
                <w:sz w:val="16"/>
                <w:szCs w:val="16"/>
              </w:rPr>
            </w:pPr>
            <w:r w:rsidRPr="008049F3">
              <w:rPr>
                <w:rFonts w:ascii="Arial" w:hAnsi="Arial" w:cs="Arial"/>
                <w:b/>
                <w:sz w:val="16"/>
                <w:szCs w:val="16"/>
              </w:rPr>
              <w:t>Formative Assessment</w:t>
            </w:r>
          </w:p>
        </w:tc>
        <w:tc>
          <w:tcPr>
            <w:tcW w:w="2381" w:type="dxa"/>
          </w:tcPr>
          <w:p w14:paraId="314FFE23" w14:textId="77777777" w:rsidR="000F48A0" w:rsidRPr="00EA4FAE" w:rsidRDefault="000F48A0" w:rsidP="00CD148F">
            <w:pPr>
              <w:rPr>
                <w:rFonts w:ascii="Arial" w:hAnsi="Arial" w:cs="Arial"/>
                <w:sz w:val="10"/>
                <w:szCs w:val="10"/>
              </w:rPr>
            </w:pPr>
            <w:r w:rsidRPr="00EA4FAE">
              <w:rPr>
                <w:rFonts w:ascii="Arial" w:hAnsi="Arial" w:cs="Arial"/>
                <w:sz w:val="10"/>
                <w:szCs w:val="10"/>
              </w:rPr>
              <w:t>Peer &amp; Self-Assessment</w:t>
            </w:r>
          </w:p>
          <w:p w14:paraId="13F0F693" w14:textId="77777777" w:rsidR="000F48A0" w:rsidRPr="00EA4FAE" w:rsidRDefault="000F48A0" w:rsidP="00CD148F">
            <w:pPr>
              <w:rPr>
                <w:rFonts w:ascii="Arial" w:hAnsi="Arial" w:cs="Arial"/>
                <w:sz w:val="10"/>
                <w:szCs w:val="10"/>
              </w:rPr>
            </w:pPr>
            <w:r w:rsidRPr="00EA4FAE">
              <w:rPr>
                <w:rFonts w:ascii="Arial" w:hAnsi="Arial" w:cs="Arial"/>
                <w:sz w:val="10"/>
                <w:szCs w:val="10"/>
              </w:rPr>
              <w:t>Teacher feedback</w:t>
            </w:r>
          </w:p>
        </w:tc>
        <w:tc>
          <w:tcPr>
            <w:tcW w:w="2381" w:type="dxa"/>
          </w:tcPr>
          <w:p w14:paraId="1E30161C" w14:textId="77777777" w:rsidR="00B37385" w:rsidRPr="00EA4FAE" w:rsidRDefault="00B37385" w:rsidP="00CD148F">
            <w:pPr>
              <w:rPr>
                <w:rFonts w:ascii="Arial" w:hAnsi="Arial" w:cs="Arial"/>
                <w:sz w:val="10"/>
                <w:szCs w:val="10"/>
              </w:rPr>
            </w:pPr>
            <w:r w:rsidRPr="00EA4FAE">
              <w:rPr>
                <w:rFonts w:ascii="Arial" w:hAnsi="Arial" w:cs="Arial"/>
                <w:sz w:val="10"/>
                <w:szCs w:val="10"/>
              </w:rPr>
              <w:t>Peer &amp; Self-Assessment</w:t>
            </w:r>
          </w:p>
          <w:p w14:paraId="13F8E87F" w14:textId="77777777" w:rsidR="000F48A0" w:rsidRPr="00EA4FAE" w:rsidRDefault="00B37385" w:rsidP="00CD148F">
            <w:pPr>
              <w:rPr>
                <w:rFonts w:ascii="Arial" w:hAnsi="Arial" w:cs="Arial"/>
                <w:sz w:val="10"/>
                <w:szCs w:val="10"/>
              </w:rPr>
            </w:pPr>
            <w:r w:rsidRPr="00EA4FAE">
              <w:rPr>
                <w:rFonts w:ascii="Arial" w:hAnsi="Arial" w:cs="Arial"/>
                <w:sz w:val="10"/>
                <w:szCs w:val="10"/>
              </w:rPr>
              <w:t>Teacher feedback</w:t>
            </w:r>
          </w:p>
        </w:tc>
        <w:tc>
          <w:tcPr>
            <w:tcW w:w="2381" w:type="dxa"/>
          </w:tcPr>
          <w:p w14:paraId="4EFC04BC"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4BCBA8B5"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5F140B68"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73250E21"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6F9BF921"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3CA76774"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7D38A6D4"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6904F619"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r>
      <w:tr w:rsidR="008049F3" w14:paraId="7290CA98" w14:textId="77777777" w:rsidTr="00EA4FAE">
        <w:trPr>
          <w:trHeight w:hRule="exact" w:val="436"/>
          <w:jc w:val="center"/>
        </w:trPr>
        <w:tc>
          <w:tcPr>
            <w:tcW w:w="1191" w:type="dxa"/>
            <w:shd w:val="clear" w:color="auto" w:fill="EAF1DD" w:themeFill="accent3" w:themeFillTint="33"/>
            <w:vAlign w:val="center"/>
          </w:tcPr>
          <w:p w14:paraId="0FF595C1" w14:textId="77777777" w:rsidR="008049F3" w:rsidRPr="008049F3" w:rsidRDefault="008049F3" w:rsidP="008049F3">
            <w:pPr>
              <w:rPr>
                <w:rFonts w:ascii="Arial" w:hAnsi="Arial" w:cs="Arial"/>
                <w:b/>
                <w:sz w:val="16"/>
                <w:szCs w:val="16"/>
              </w:rPr>
            </w:pPr>
            <w:r w:rsidRPr="008049F3">
              <w:rPr>
                <w:rFonts w:ascii="Arial" w:hAnsi="Arial" w:cs="Arial"/>
                <w:b/>
                <w:sz w:val="16"/>
                <w:szCs w:val="16"/>
              </w:rPr>
              <w:t>Summative Assessment</w:t>
            </w:r>
          </w:p>
        </w:tc>
        <w:tc>
          <w:tcPr>
            <w:tcW w:w="2381" w:type="dxa"/>
          </w:tcPr>
          <w:p w14:paraId="78300FEC" w14:textId="1AE4D8F8" w:rsidR="00FD31E8" w:rsidRPr="00EA4FAE" w:rsidRDefault="00F211E0" w:rsidP="00CD148F">
            <w:pPr>
              <w:rPr>
                <w:rFonts w:ascii="Arial" w:hAnsi="Arial" w:cs="Arial"/>
                <w:sz w:val="10"/>
                <w:szCs w:val="10"/>
              </w:rPr>
            </w:pPr>
            <w:r>
              <w:rPr>
                <w:rFonts w:ascii="Arial" w:hAnsi="Arial" w:cs="Arial"/>
                <w:sz w:val="10"/>
                <w:szCs w:val="10"/>
              </w:rPr>
              <w:t>Fitness test results</w:t>
            </w:r>
          </w:p>
        </w:tc>
        <w:tc>
          <w:tcPr>
            <w:tcW w:w="2381" w:type="dxa"/>
          </w:tcPr>
          <w:p w14:paraId="24DB53C5" w14:textId="789C6D6D" w:rsidR="008049F3" w:rsidRPr="00EA4FAE" w:rsidRDefault="00D8265A" w:rsidP="00CD148F">
            <w:pPr>
              <w:rPr>
                <w:rFonts w:ascii="Arial" w:hAnsi="Arial" w:cs="Arial"/>
                <w:sz w:val="10"/>
                <w:szCs w:val="10"/>
              </w:rPr>
            </w:pPr>
            <w:r>
              <w:rPr>
                <w:rFonts w:ascii="Arial" w:hAnsi="Arial" w:cs="Arial"/>
                <w:sz w:val="10"/>
                <w:szCs w:val="10"/>
              </w:rPr>
              <w:t xml:space="preserve">Practical assessment </w:t>
            </w:r>
          </w:p>
        </w:tc>
        <w:tc>
          <w:tcPr>
            <w:tcW w:w="2381" w:type="dxa"/>
          </w:tcPr>
          <w:p w14:paraId="09787F1A" w14:textId="1FFE8B14" w:rsidR="008049F3" w:rsidRPr="00EA4FAE" w:rsidRDefault="00D8265A" w:rsidP="00CD148F">
            <w:pPr>
              <w:rPr>
                <w:rFonts w:ascii="Arial" w:hAnsi="Arial" w:cs="Arial"/>
                <w:sz w:val="10"/>
                <w:szCs w:val="10"/>
              </w:rPr>
            </w:pPr>
            <w:r w:rsidRPr="00D8265A">
              <w:rPr>
                <w:rFonts w:ascii="Arial" w:hAnsi="Arial" w:cs="Arial"/>
                <w:sz w:val="10"/>
                <w:szCs w:val="10"/>
              </w:rPr>
              <w:t xml:space="preserve">Practical assessment </w:t>
            </w:r>
            <w:r w:rsidR="00FE53C4">
              <w:rPr>
                <w:rFonts w:ascii="Arial" w:hAnsi="Arial" w:cs="Arial"/>
                <w:sz w:val="10"/>
                <w:szCs w:val="10"/>
              </w:rPr>
              <w:t>with instant feedback</w:t>
            </w:r>
          </w:p>
        </w:tc>
        <w:tc>
          <w:tcPr>
            <w:tcW w:w="2381" w:type="dxa"/>
          </w:tcPr>
          <w:p w14:paraId="0AB93A58" w14:textId="032A4E71" w:rsidR="008049F3" w:rsidRPr="00EA4FAE" w:rsidRDefault="00D8265A" w:rsidP="00CD148F">
            <w:pPr>
              <w:rPr>
                <w:rFonts w:ascii="Arial" w:hAnsi="Arial" w:cs="Arial"/>
                <w:sz w:val="10"/>
                <w:szCs w:val="10"/>
              </w:rPr>
            </w:pPr>
            <w:r w:rsidRPr="00D8265A">
              <w:rPr>
                <w:rFonts w:ascii="Arial" w:hAnsi="Arial" w:cs="Arial"/>
                <w:sz w:val="10"/>
                <w:szCs w:val="10"/>
              </w:rPr>
              <w:t xml:space="preserve">Practical assessment </w:t>
            </w:r>
          </w:p>
        </w:tc>
        <w:tc>
          <w:tcPr>
            <w:tcW w:w="2381" w:type="dxa"/>
          </w:tcPr>
          <w:p w14:paraId="7EFFFCEF" w14:textId="0910062B" w:rsidR="008049F3" w:rsidRPr="00EA4FAE" w:rsidRDefault="00D8265A" w:rsidP="00CD148F">
            <w:pPr>
              <w:rPr>
                <w:rFonts w:ascii="Arial" w:hAnsi="Arial" w:cs="Arial"/>
                <w:sz w:val="10"/>
                <w:szCs w:val="10"/>
              </w:rPr>
            </w:pPr>
            <w:r w:rsidRPr="00D8265A">
              <w:rPr>
                <w:rFonts w:ascii="Arial" w:hAnsi="Arial" w:cs="Arial"/>
                <w:sz w:val="10"/>
                <w:szCs w:val="10"/>
              </w:rPr>
              <w:t xml:space="preserve">Practical assessment </w:t>
            </w:r>
          </w:p>
        </w:tc>
        <w:tc>
          <w:tcPr>
            <w:tcW w:w="2381" w:type="dxa"/>
          </w:tcPr>
          <w:p w14:paraId="3D975B27" w14:textId="46C94D2E" w:rsidR="008049F3" w:rsidRPr="00EA4FAE" w:rsidRDefault="00D8265A" w:rsidP="00CD148F">
            <w:pPr>
              <w:rPr>
                <w:rFonts w:ascii="Arial" w:hAnsi="Arial" w:cs="Arial"/>
                <w:sz w:val="10"/>
                <w:szCs w:val="10"/>
              </w:rPr>
            </w:pPr>
            <w:r w:rsidRPr="00D8265A">
              <w:rPr>
                <w:rFonts w:ascii="Arial" w:hAnsi="Arial" w:cs="Arial"/>
                <w:sz w:val="10"/>
                <w:szCs w:val="10"/>
              </w:rPr>
              <w:t>Practical assessment l</w:t>
            </w:r>
          </w:p>
        </w:tc>
      </w:tr>
      <w:tr w:rsidR="008049F3" w14:paraId="4AFFF9E4" w14:textId="77777777" w:rsidTr="00E33363">
        <w:trPr>
          <w:trHeight w:hRule="exact" w:val="570"/>
          <w:jc w:val="center"/>
        </w:trPr>
        <w:tc>
          <w:tcPr>
            <w:tcW w:w="1191" w:type="dxa"/>
            <w:shd w:val="clear" w:color="auto" w:fill="E5DFEC" w:themeFill="accent4" w:themeFillTint="33"/>
            <w:vAlign w:val="center"/>
          </w:tcPr>
          <w:p w14:paraId="37B92AD8" w14:textId="780D7302" w:rsidR="008049F3" w:rsidRPr="008049F3" w:rsidRDefault="00692E98" w:rsidP="008049F3">
            <w:pPr>
              <w:rPr>
                <w:rFonts w:ascii="Arial" w:hAnsi="Arial" w:cs="Arial"/>
                <w:b/>
                <w:sz w:val="16"/>
                <w:szCs w:val="16"/>
              </w:rPr>
            </w:pPr>
            <w:r>
              <w:rPr>
                <w:rFonts w:ascii="Arial" w:hAnsi="Arial" w:cs="Arial"/>
                <w:b/>
                <w:sz w:val="16"/>
                <w:szCs w:val="16"/>
              </w:rPr>
              <w:lastRenderedPageBreak/>
              <w:t>SMSC</w:t>
            </w:r>
            <w:r w:rsidR="004D45E0">
              <w:rPr>
                <w:rFonts w:ascii="Arial" w:hAnsi="Arial" w:cs="Arial"/>
                <w:b/>
                <w:sz w:val="16"/>
                <w:szCs w:val="16"/>
              </w:rPr>
              <w:t>, BV</w:t>
            </w:r>
            <w:r>
              <w:rPr>
                <w:rFonts w:ascii="Arial" w:hAnsi="Arial" w:cs="Arial"/>
                <w:b/>
                <w:sz w:val="16"/>
                <w:szCs w:val="16"/>
              </w:rPr>
              <w:t xml:space="preserve"> &amp; </w:t>
            </w:r>
            <w:r w:rsidR="008049F3" w:rsidRPr="008049F3">
              <w:rPr>
                <w:rFonts w:ascii="Arial" w:hAnsi="Arial" w:cs="Arial"/>
                <w:b/>
                <w:sz w:val="16"/>
                <w:szCs w:val="16"/>
              </w:rPr>
              <w:t>Cultural Capital</w:t>
            </w:r>
          </w:p>
        </w:tc>
        <w:tc>
          <w:tcPr>
            <w:tcW w:w="2381" w:type="dxa"/>
          </w:tcPr>
          <w:p w14:paraId="4549066E" w14:textId="631C7BE0" w:rsidR="00222295" w:rsidRPr="00EA4FAE" w:rsidRDefault="00F211E0" w:rsidP="00CD148F">
            <w:pPr>
              <w:rPr>
                <w:rFonts w:ascii="Arial" w:hAnsi="Arial" w:cs="Arial"/>
                <w:color w:val="C00000"/>
                <w:sz w:val="10"/>
                <w:szCs w:val="10"/>
              </w:rPr>
            </w:pPr>
            <w:r>
              <w:rPr>
                <w:rFonts w:ascii="Arial" w:hAnsi="Arial" w:cs="Arial"/>
                <w:color w:val="000000" w:themeColor="text1"/>
                <w:sz w:val="10"/>
                <w:szCs w:val="10"/>
              </w:rPr>
              <w:t xml:space="preserve">Links with the Olympics, discussion of Athletic events and various Athletes from around the world who excel. </w:t>
            </w:r>
          </w:p>
        </w:tc>
        <w:tc>
          <w:tcPr>
            <w:tcW w:w="2381" w:type="dxa"/>
          </w:tcPr>
          <w:p w14:paraId="1D888D65" w14:textId="3610C276" w:rsidR="00520C1F" w:rsidRPr="00EA4FAE" w:rsidRDefault="00247552" w:rsidP="00CD148F">
            <w:pPr>
              <w:rPr>
                <w:rFonts w:ascii="Arial" w:hAnsi="Arial" w:cs="Arial"/>
                <w:color w:val="000000" w:themeColor="text1"/>
                <w:sz w:val="10"/>
                <w:szCs w:val="10"/>
              </w:rPr>
            </w:pPr>
            <w:r>
              <w:rPr>
                <w:rFonts w:ascii="Arial" w:hAnsi="Arial" w:cs="Arial"/>
                <w:color w:val="000000" w:themeColor="text1"/>
                <w:sz w:val="10"/>
                <w:szCs w:val="10"/>
              </w:rPr>
              <w:t>T</w:t>
            </w:r>
            <w:r w:rsidR="00D8265A">
              <w:rPr>
                <w:rFonts w:ascii="Arial" w:hAnsi="Arial" w:cs="Arial"/>
                <w:color w:val="000000" w:themeColor="text1"/>
                <w:sz w:val="10"/>
                <w:szCs w:val="10"/>
              </w:rPr>
              <w:t xml:space="preserve">eams and players from around the world. </w:t>
            </w:r>
          </w:p>
        </w:tc>
        <w:tc>
          <w:tcPr>
            <w:tcW w:w="2381" w:type="dxa"/>
          </w:tcPr>
          <w:p w14:paraId="1AA51098" w14:textId="2F6BC1EA" w:rsidR="00520C1F" w:rsidRPr="00EA4FAE" w:rsidRDefault="00D523F0" w:rsidP="00D8265A">
            <w:pPr>
              <w:rPr>
                <w:rFonts w:ascii="Arial" w:hAnsi="Arial" w:cs="Arial"/>
                <w:color w:val="000000" w:themeColor="text1"/>
                <w:sz w:val="10"/>
                <w:szCs w:val="10"/>
              </w:rPr>
            </w:pPr>
            <w:r>
              <w:rPr>
                <w:rFonts w:ascii="Arial" w:hAnsi="Arial" w:cs="Arial"/>
                <w:color w:val="000000" w:themeColor="text1"/>
                <w:sz w:val="10"/>
                <w:szCs w:val="10"/>
              </w:rPr>
              <w:t xml:space="preserve">Citizenship – sportsmanship and learning to be tolerant of others. </w:t>
            </w:r>
          </w:p>
        </w:tc>
        <w:tc>
          <w:tcPr>
            <w:tcW w:w="2381" w:type="dxa"/>
          </w:tcPr>
          <w:p w14:paraId="497A53D6" w14:textId="346AAE73" w:rsidR="00520C1F" w:rsidRPr="00EA4FAE" w:rsidRDefault="00D523F0" w:rsidP="00CD148F">
            <w:pPr>
              <w:rPr>
                <w:rFonts w:ascii="Arial" w:hAnsi="Arial" w:cs="Arial"/>
                <w:color w:val="000000" w:themeColor="text1"/>
                <w:sz w:val="10"/>
                <w:szCs w:val="10"/>
              </w:rPr>
            </w:pPr>
            <w:r w:rsidRPr="00D523F0">
              <w:rPr>
                <w:rFonts w:ascii="Arial" w:hAnsi="Arial" w:cs="Arial"/>
                <w:color w:val="000000" w:themeColor="text1"/>
                <w:sz w:val="10"/>
                <w:szCs w:val="10"/>
              </w:rPr>
              <w:t>Citizenship – sportsmanship and learning to be tolerant of others.</w:t>
            </w:r>
          </w:p>
        </w:tc>
        <w:tc>
          <w:tcPr>
            <w:tcW w:w="2381" w:type="dxa"/>
          </w:tcPr>
          <w:p w14:paraId="74EF108E" w14:textId="2956DB79" w:rsidR="00520C1F" w:rsidRPr="00EA4FAE" w:rsidRDefault="00342117" w:rsidP="00CD148F">
            <w:pPr>
              <w:rPr>
                <w:rFonts w:ascii="Arial" w:hAnsi="Arial" w:cs="Arial"/>
                <w:color w:val="000000" w:themeColor="text1"/>
                <w:sz w:val="10"/>
                <w:szCs w:val="10"/>
              </w:rPr>
            </w:pPr>
            <w:r w:rsidRPr="00342117">
              <w:rPr>
                <w:rFonts w:ascii="Arial" w:hAnsi="Arial" w:cs="Arial"/>
                <w:color w:val="000000" w:themeColor="text1"/>
                <w:sz w:val="10"/>
                <w:szCs w:val="10"/>
              </w:rPr>
              <w:t>Citizenship – sportsmanship and learning to be tolerant of others.</w:t>
            </w:r>
            <w:r>
              <w:rPr>
                <w:rFonts w:ascii="Arial" w:hAnsi="Arial" w:cs="Arial"/>
                <w:color w:val="000000" w:themeColor="text1"/>
                <w:sz w:val="10"/>
                <w:szCs w:val="10"/>
              </w:rPr>
              <w:t xml:space="preserve"> Links with the Olympics, world Championships, Diamond League events. </w:t>
            </w:r>
          </w:p>
        </w:tc>
        <w:tc>
          <w:tcPr>
            <w:tcW w:w="2381" w:type="dxa"/>
          </w:tcPr>
          <w:p w14:paraId="125B134C" w14:textId="354DE5EC" w:rsidR="007853FD" w:rsidRPr="00EA4FAE" w:rsidRDefault="00A85E18" w:rsidP="00CD148F">
            <w:pPr>
              <w:rPr>
                <w:rFonts w:ascii="Arial" w:hAnsi="Arial" w:cs="Arial"/>
                <w:color w:val="000000" w:themeColor="text1"/>
                <w:sz w:val="10"/>
                <w:szCs w:val="10"/>
              </w:rPr>
            </w:pPr>
            <w:r w:rsidRPr="00A85E18">
              <w:rPr>
                <w:rFonts w:ascii="Arial" w:hAnsi="Arial" w:cs="Arial"/>
                <w:color w:val="000000" w:themeColor="text1"/>
                <w:sz w:val="10"/>
                <w:szCs w:val="10"/>
              </w:rPr>
              <w:t>Citizenship – sportsmanship and learning to be tolerant of others.</w:t>
            </w:r>
          </w:p>
        </w:tc>
      </w:tr>
      <w:tr w:rsidR="00692E98" w14:paraId="42BFDB95" w14:textId="77777777" w:rsidTr="00E33363">
        <w:trPr>
          <w:trHeight w:hRule="exact" w:val="550"/>
          <w:jc w:val="center"/>
        </w:trPr>
        <w:tc>
          <w:tcPr>
            <w:tcW w:w="1191" w:type="dxa"/>
            <w:shd w:val="clear" w:color="auto" w:fill="E5DFEC" w:themeFill="accent4" w:themeFillTint="33"/>
            <w:vAlign w:val="center"/>
          </w:tcPr>
          <w:p w14:paraId="59226AE8" w14:textId="1DFB732C" w:rsidR="00692E98" w:rsidRDefault="00E33363" w:rsidP="008049F3">
            <w:pPr>
              <w:rPr>
                <w:rFonts w:ascii="Arial" w:hAnsi="Arial" w:cs="Arial"/>
                <w:b/>
                <w:sz w:val="16"/>
                <w:szCs w:val="16"/>
              </w:rPr>
            </w:pPr>
            <w:r>
              <w:rPr>
                <w:rFonts w:ascii="Arial" w:hAnsi="Arial" w:cs="Arial"/>
                <w:b/>
                <w:sz w:val="16"/>
                <w:szCs w:val="16"/>
              </w:rPr>
              <w:t>Linking curriculum to careers</w:t>
            </w:r>
          </w:p>
        </w:tc>
        <w:tc>
          <w:tcPr>
            <w:tcW w:w="2381" w:type="dxa"/>
          </w:tcPr>
          <w:p w14:paraId="186C2046" w14:textId="77563214" w:rsidR="00692E98" w:rsidRPr="00EA4FAE" w:rsidRDefault="00F211E0" w:rsidP="00CD148F">
            <w:pPr>
              <w:rPr>
                <w:rFonts w:ascii="Arial" w:hAnsi="Arial" w:cs="Arial"/>
                <w:sz w:val="10"/>
                <w:szCs w:val="10"/>
              </w:rPr>
            </w:pPr>
            <w:r>
              <w:rPr>
                <w:rFonts w:ascii="Arial" w:hAnsi="Arial" w:cs="Arial"/>
                <w:sz w:val="10"/>
                <w:szCs w:val="10"/>
              </w:rPr>
              <w:t xml:space="preserve">Linking to fitness instructor careers and PT trainers who complete fitness tests as part of their job. </w:t>
            </w:r>
          </w:p>
        </w:tc>
        <w:tc>
          <w:tcPr>
            <w:tcW w:w="2381" w:type="dxa"/>
          </w:tcPr>
          <w:p w14:paraId="071ED6AE" w14:textId="5944E2E9" w:rsidR="00692E98" w:rsidRPr="00EA4FAE" w:rsidRDefault="00D8265A" w:rsidP="00CD148F">
            <w:pPr>
              <w:rPr>
                <w:rFonts w:ascii="Arial" w:hAnsi="Arial" w:cs="Arial"/>
                <w:sz w:val="10"/>
                <w:szCs w:val="10"/>
              </w:rPr>
            </w:pPr>
            <w:r>
              <w:rPr>
                <w:rFonts w:ascii="Arial" w:hAnsi="Arial" w:cs="Arial"/>
                <w:sz w:val="10"/>
                <w:szCs w:val="10"/>
              </w:rPr>
              <w:t xml:space="preserve">Links to jobs and careers within the Football industry. Coaching, managers etc.  </w:t>
            </w:r>
          </w:p>
        </w:tc>
        <w:tc>
          <w:tcPr>
            <w:tcW w:w="2381" w:type="dxa"/>
          </w:tcPr>
          <w:p w14:paraId="451E7BFF" w14:textId="2EE5DF57" w:rsidR="00692E98" w:rsidRPr="00EA4FAE" w:rsidRDefault="00D523F0" w:rsidP="00CD148F">
            <w:pPr>
              <w:rPr>
                <w:rFonts w:ascii="Arial" w:hAnsi="Arial" w:cs="Arial"/>
                <w:sz w:val="10"/>
                <w:szCs w:val="10"/>
              </w:rPr>
            </w:pPr>
            <w:r>
              <w:rPr>
                <w:rFonts w:ascii="Arial" w:hAnsi="Arial" w:cs="Arial"/>
                <w:sz w:val="10"/>
                <w:szCs w:val="10"/>
              </w:rPr>
              <w:t xml:space="preserve">Links to jobs and careers within the health, fitness and sports industry. </w:t>
            </w:r>
          </w:p>
        </w:tc>
        <w:tc>
          <w:tcPr>
            <w:tcW w:w="2381" w:type="dxa"/>
          </w:tcPr>
          <w:p w14:paraId="3D87B49D" w14:textId="37EEEC68"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c>
          <w:tcPr>
            <w:tcW w:w="2381" w:type="dxa"/>
          </w:tcPr>
          <w:p w14:paraId="1A28AFBF" w14:textId="37ABEA43"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c>
          <w:tcPr>
            <w:tcW w:w="2381" w:type="dxa"/>
          </w:tcPr>
          <w:p w14:paraId="25EAFB85" w14:textId="697AF9CB"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r>
    </w:tbl>
    <w:p w14:paraId="5557BACB"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5C7"/>
    <w:multiLevelType w:val="hybridMultilevel"/>
    <w:tmpl w:val="B192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BBD"/>
    <w:multiLevelType w:val="hybridMultilevel"/>
    <w:tmpl w:val="49F4A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40379"/>
    <w:multiLevelType w:val="hybridMultilevel"/>
    <w:tmpl w:val="F13C10CC"/>
    <w:lvl w:ilvl="0" w:tplc="04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F39E3"/>
    <w:multiLevelType w:val="hybridMultilevel"/>
    <w:tmpl w:val="0EECEA1E"/>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DC49CE"/>
    <w:multiLevelType w:val="hybridMultilevel"/>
    <w:tmpl w:val="54DE22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CE560D8"/>
    <w:multiLevelType w:val="hybridMultilevel"/>
    <w:tmpl w:val="F9ACCA1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5DC4C5A"/>
    <w:multiLevelType w:val="hybridMultilevel"/>
    <w:tmpl w:val="6E6C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7632E"/>
    <w:multiLevelType w:val="hybridMultilevel"/>
    <w:tmpl w:val="300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D0D70"/>
    <w:multiLevelType w:val="hybridMultilevel"/>
    <w:tmpl w:val="543A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95587"/>
    <w:multiLevelType w:val="hybridMultilevel"/>
    <w:tmpl w:val="34A27576"/>
    <w:lvl w:ilvl="0" w:tplc="6D9A2E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0"/>
  </w:num>
  <w:num w:numId="6">
    <w:abstractNumId w:val="9"/>
  </w:num>
  <w:num w:numId="7">
    <w:abstractNumId w:val="2"/>
  </w:num>
  <w:num w:numId="8">
    <w:abstractNumId w:val="3"/>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51521"/>
    <w:rsid w:val="000817F4"/>
    <w:rsid w:val="000A68D5"/>
    <w:rsid w:val="000A7A74"/>
    <w:rsid w:val="000B2E1F"/>
    <w:rsid w:val="000B726A"/>
    <w:rsid w:val="000C5AD9"/>
    <w:rsid w:val="000F48A0"/>
    <w:rsid w:val="00115A89"/>
    <w:rsid w:val="001241C3"/>
    <w:rsid w:val="00143A86"/>
    <w:rsid w:val="0019638E"/>
    <w:rsid w:val="00197B9E"/>
    <w:rsid w:val="001B672A"/>
    <w:rsid w:val="001C1FFB"/>
    <w:rsid w:val="001D6B38"/>
    <w:rsid w:val="00200557"/>
    <w:rsid w:val="00222295"/>
    <w:rsid w:val="002223E7"/>
    <w:rsid w:val="00247552"/>
    <w:rsid w:val="002521A2"/>
    <w:rsid w:val="002D64DC"/>
    <w:rsid w:val="002F6A82"/>
    <w:rsid w:val="00306A63"/>
    <w:rsid w:val="00313819"/>
    <w:rsid w:val="00321044"/>
    <w:rsid w:val="00342117"/>
    <w:rsid w:val="0035209F"/>
    <w:rsid w:val="00353F42"/>
    <w:rsid w:val="0035518C"/>
    <w:rsid w:val="00364489"/>
    <w:rsid w:val="00390038"/>
    <w:rsid w:val="003C105F"/>
    <w:rsid w:val="00405DD0"/>
    <w:rsid w:val="004172AF"/>
    <w:rsid w:val="004443B5"/>
    <w:rsid w:val="00450125"/>
    <w:rsid w:val="00485140"/>
    <w:rsid w:val="004A2930"/>
    <w:rsid w:val="004D45E0"/>
    <w:rsid w:val="004E3209"/>
    <w:rsid w:val="004E7358"/>
    <w:rsid w:val="004F3FFE"/>
    <w:rsid w:val="00507076"/>
    <w:rsid w:val="00520C1F"/>
    <w:rsid w:val="00535D35"/>
    <w:rsid w:val="00536B7F"/>
    <w:rsid w:val="00576CD6"/>
    <w:rsid w:val="0059102A"/>
    <w:rsid w:val="005A5C37"/>
    <w:rsid w:val="005B431E"/>
    <w:rsid w:val="005F038F"/>
    <w:rsid w:val="00692E98"/>
    <w:rsid w:val="006A1042"/>
    <w:rsid w:val="006E143F"/>
    <w:rsid w:val="006E5BCD"/>
    <w:rsid w:val="006E61E7"/>
    <w:rsid w:val="006E6EBB"/>
    <w:rsid w:val="00707108"/>
    <w:rsid w:val="00714CAD"/>
    <w:rsid w:val="0073039C"/>
    <w:rsid w:val="00760940"/>
    <w:rsid w:val="007853FD"/>
    <w:rsid w:val="007A6B0A"/>
    <w:rsid w:val="008049F3"/>
    <w:rsid w:val="008506E9"/>
    <w:rsid w:val="0085499D"/>
    <w:rsid w:val="00882427"/>
    <w:rsid w:val="008A0354"/>
    <w:rsid w:val="008A7697"/>
    <w:rsid w:val="008B2547"/>
    <w:rsid w:val="008B42E4"/>
    <w:rsid w:val="00924D92"/>
    <w:rsid w:val="00942A73"/>
    <w:rsid w:val="00965BB0"/>
    <w:rsid w:val="00976CE7"/>
    <w:rsid w:val="009B29BF"/>
    <w:rsid w:val="009C56F1"/>
    <w:rsid w:val="009E68C4"/>
    <w:rsid w:val="00A222FD"/>
    <w:rsid w:val="00A254AE"/>
    <w:rsid w:val="00A63F86"/>
    <w:rsid w:val="00A74C2F"/>
    <w:rsid w:val="00A7788B"/>
    <w:rsid w:val="00A85E18"/>
    <w:rsid w:val="00AA3509"/>
    <w:rsid w:val="00AD05ED"/>
    <w:rsid w:val="00AD6430"/>
    <w:rsid w:val="00B225CA"/>
    <w:rsid w:val="00B37385"/>
    <w:rsid w:val="00B37EAD"/>
    <w:rsid w:val="00BC21DD"/>
    <w:rsid w:val="00BE3205"/>
    <w:rsid w:val="00C20427"/>
    <w:rsid w:val="00C30978"/>
    <w:rsid w:val="00C66F09"/>
    <w:rsid w:val="00CA1424"/>
    <w:rsid w:val="00CD148F"/>
    <w:rsid w:val="00CF01B5"/>
    <w:rsid w:val="00D35A6D"/>
    <w:rsid w:val="00D523F0"/>
    <w:rsid w:val="00D65C9F"/>
    <w:rsid w:val="00D7407A"/>
    <w:rsid w:val="00D8265A"/>
    <w:rsid w:val="00DC1653"/>
    <w:rsid w:val="00DC1C4B"/>
    <w:rsid w:val="00DE2E0B"/>
    <w:rsid w:val="00E04F97"/>
    <w:rsid w:val="00E10A02"/>
    <w:rsid w:val="00E21AAC"/>
    <w:rsid w:val="00E30910"/>
    <w:rsid w:val="00E33363"/>
    <w:rsid w:val="00E50F24"/>
    <w:rsid w:val="00E53895"/>
    <w:rsid w:val="00E760AA"/>
    <w:rsid w:val="00E86C54"/>
    <w:rsid w:val="00E86F17"/>
    <w:rsid w:val="00E909CC"/>
    <w:rsid w:val="00EA4FAE"/>
    <w:rsid w:val="00EE7F6D"/>
    <w:rsid w:val="00EF0195"/>
    <w:rsid w:val="00EF6305"/>
    <w:rsid w:val="00F022AA"/>
    <w:rsid w:val="00F1408B"/>
    <w:rsid w:val="00F14EE6"/>
    <w:rsid w:val="00F211E0"/>
    <w:rsid w:val="00F603C5"/>
    <w:rsid w:val="00F82566"/>
    <w:rsid w:val="00F91B40"/>
    <w:rsid w:val="00F95145"/>
    <w:rsid w:val="00FD31E8"/>
    <w:rsid w:val="00FD777B"/>
    <w:rsid w:val="00FE53C4"/>
    <w:rsid w:val="00FE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4C3"/>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C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992640">
      <w:bodyDiv w:val="1"/>
      <w:marLeft w:val="0"/>
      <w:marRight w:val="0"/>
      <w:marTop w:val="0"/>
      <w:marBottom w:val="0"/>
      <w:divBdr>
        <w:top w:val="none" w:sz="0" w:space="0" w:color="auto"/>
        <w:left w:val="none" w:sz="0" w:space="0" w:color="auto"/>
        <w:bottom w:val="none" w:sz="0" w:space="0" w:color="auto"/>
        <w:right w:val="none" w:sz="0" w:space="0" w:color="auto"/>
      </w:divBdr>
    </w:div>
    <w:div w:id="16198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7C1E-7BB3-4688-9F97-54BFBB6B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Amanda Buckland</cp:lastModifiedBy>
  <cp:revision>13</cp:revision>
  <dcterms:created xsi:type="dcterms:W3CDTF">2019-10-11T08:07:00Z</dcterms:created>
  <dcterms:modified xsi:type="dcterms:W3CDTF">2022-09-30T12:14:00Z</dcterms:modified>
</cp:coreProperties>
</file>